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7" w:rsidRPr="008B5F50" w:rsidRDefault="00DB6CE2" w:rsidP="00F25BD3">
      <w:pPr>
        <w:pStyle w:val="Subttulo"/>
        <w:ind w:left="708" w:hanging="708"/>
      </w:pPr>
      <w:r>
        <w:t xml:space="preserve"> </w:t>
      </w:r>
    </w:p>
    <w:p w:rsidR="006D0A27" w:rsidRPr="008B5F50" w:rsidRDefault="006D0A27" w:rsidP="008B5F50">
      <w:pPr>
        <w:pStyle w:val="Ttulo"/>
        <w:spacing w:after="80" w:line="276" w:lineRule="auto"/>
        <w:rPr>
          <w:rFonts w:ascii="Arial" w:hAnsi="Arial" w:cs="Arial"/>
          <w:sz w:val="28"/>
        </w:rPr>
      </w:pPr>
    </w:p>
    <w:p w:rsidR="006D0A27" w:rsidRPr="004A5552" w:rsidRDefault="006D0A27" w:rsidP="008B5F50">
      <w:pPr>
        <w:pStyle w:val="Ttulo"/>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BDBE5F"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 xml:space="preserve">LICITACIÓN PÚBLICA No. </w:t>
      </w:r>
      <w:r w:rsidR="00F81F91">
        <w:rPr>
          <w:rFonts w:ascii="Arial" w:hAnsi="Arial" w:cs="Arial"/>
          <w:b/>
          <w:color w:val="0000FF"/>
          <w:sz w:val="24"/>
          <w:szCs w:val="18"/>
        </w:rPr>
        <w:t>SSSLP-LP-N13</w:t>
      </w:r>
      <w:r w:rsidR="008B6F83" w:rsidRPr="008B6F83">
        <w:rPr>
          <w:rFonts w:ascii="Arial" w:hAnsi="Arial" w:cs="Arial"/>
          <w:b/>
          <w:color w:val="0000FF"/>
          <w:sz w:val="24"/>
          <w:szCs w:val="18"/>
        </w:rPr>
        <w:t>-2023</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285EA3" w:rsidRDefault="00285EA3" w:rsidP="00285EA3">
      <w:pPr>
        <w:jc w:val="center"/>
        <w:rPr>
          <w:rFonts w:ascii="Arial" w:hAnsi="Arial" w:cs="Arial"/>
          <w:b/>
          <w:bCs/>
          <w:szCs w:val="18"/>
        </w:rPr>
      </w:pPr>
      <w:r>
        <w:rPr>
          <w:rFonts w:ascii="Arial" w:hAnsi="Arial" w:cs="Arial"/>
          <w:b/>
          <w:color w:val="0000FF"/>
          <w:sz w:val="24"/>
          <w:szCs w:val="18"/>
        </w:rPr>
        <w:t>“</w:t>
      </w:r>
      <w:r w:rsidRPr="00285EA3">
        <w:rPr>
          <w:rFonts w:ascii="Arial" w:hAnsi="Arial" w:cs="Arial"/>
          <w:b/>
          <w:color w:val="0000FF"/>
          <w:sz w:val="24"/>
          <w:szCs w:val="18"/>
        </w:rPr>
        <w:t>PARA LA CONTRATACIÓN DEL SERVICIO INTEGRAL DE HEMODIÁLISIS 2023</w:t>
      </w:r>
      <w:r w:rsidRPr="00F56196">
        <w:rPr>
          <w:rFonts w:ascii="Arial" w:hAnsi="Arial" w:cs="Arial"/>
          <w:b/>
          <w:bCs/>
          <w:szCs w:val="18"/>
        </w:rPr>
        <w:t xml:space="preserve"> </w:t>
      </w:r>
    </w:p>
    <w:p w:rsidR="009E7FB4" w:rsidRPr="008B6F83" w:rsidRDefault="009E7FB4" w:rsidP="00956512">
      <w:pPr>
        <w:spacing w:line="276" w:lineRule="auto"/>
        <w:jc w:val="center"/>
        <w:rPr>
          <w:rFonts w:ascii="Arial" w:hAnsi="Arial" w:cs="Arial"/>
          <w:color w:val="0000FF"/>
          <w:sz w:val="22"/>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participar en la Licitación Pública  No. </w:t>
      </w:r>
      <w:r w:rsidR="00F81F91">
        <w:rPr>
          <w:rFonts w:ascii="Arial" w:hAnsi="Arial" w:cs="Arial"/>
          <w:b/>
          <w:color w:val="0000FF"/>
          <w:szCs w:val="18"/>
        </w:rPr>
        <w:t>SSSLP-LP-N13</w:t>
      </w:r>
      <w:r w:rsidR="008B6F83" w:rsidRPr="008B6F83">
        <w:rPr>
          <w:rFonts w:ascii="Arial" w:hAnsi="Arial" w:cs="Arial"/>
          <w:b/>
          <w:color w:val="0000FF"/>
          <w:szCs w:val="18"/>
        </w:rPr>
        <w:t>-2023</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8B6F83" w:rsidRPr="008B6F83">
        <w:rPr>
          <w:rFonts w:ascii="Arial" w:hAnsi="Arial" w:cs="Arial"/>
          <w:b/>
          <w:color w:val="0000FF"/>
          <w:szCs w:val="18"/>
        </w:rPr>
        <w:t>“</w:t>
      </w:r>
      <w:r w:rsidR="00F81F91" w:rsidRPr="00F81F91">
        <w:rPr>
          <w:rFonts w:ascii="Arial" w:hAnsi="Arial" w:cs="Arial"/>
          <w:b/>
          <w:color w:val="0000FF"/>
          <w:szCs w:val="18"/>
        </w:rPr>
        <w:t>SERVICIO INTEGRAL DE HEMODIÁLISIS 2023</w:t>
      </w:r>
      <w:r w:rsidR="00F81F91">
        <w:rPr>
          <w:rFonts w:ascii="Arial" w:hAnsi="Arial" w:cs="Arial"/>
          <w:b/>
          <w:color w:val="0000FF"/>
          <w:szCs w:val="18"/>
        </w:rPr>
        <w:t xml:space="preserve"> </w:t>
      </w:r>
      <w:r w:rsidR="008B6F83" w:rsidRPr="008B6F83">
        <w:rPr>
          <w:rFonts w:ascii="Arial" w:hAnsi="Arial" w:cs="Arial"/>
          <w:b/>
          <w:color w:val="0000FF"/>
          <w:szCs w:val="18"/>
        </w:rPr>
        <w:t>DE LOS SERVICIOS DE SALUD</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lastRenderedPageBreak/>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 xml:space="preserve">BLICA No. </w:t>
      </w:r>
      <w:r w:rsidR="00F81F91">
        <w:rPr>
          <w:rFonts w:ascii="Arial" w:hAnsi="Arial" w:cs="Arial"/>
          <w:color w:val="0000FF"/>
          <w:spacing w:val="0"/>
          <w:sz w:val="26"/>
          <w:szCs w:val="26"/>
        </w:rPr>
        <w:t>SSSLP-LP-N13</w:t>
      </w:r>
      <w:r w:rsidR="008B6F83" w:rsidRPr="00D17A1A">
        <w:rPr>
          <w:rFonts w:ascii="Arial" w:hAnsi="Arial" w:cs="Arial"/>
          <w:color w:val="0000FF"/>
          <w:spacing w:val="0"/>
          <w:sz w:val="26"/>
          <w:szCs w:val="26"/>
        </w:rPr>
        <w:t>-2023</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B11A01" w:rsidP="00956512">
      <w:pPr>
        <w:spacing w:after="80" w:line="276" w:lineRule="auto"/>
        <w:rPr>
          <w:rFonts w:ascii="Arial" w:hAnsi="Arial" w:cs="Arial"/>
          <w:szCs w:val="18"/>
        </w:rPr>
      </w:pPr>
      <w:r>
        <w:rPr>
          <w:rFonts w:ascii="Arial" w:hAnsi="Arial" w:cs="Arial"/>
          <w:szCs w:val="18"/>
        </w:rPr>
        <w:t>Contratar</w:t>
      </w:r>
      <w:r w:rsidR="005A011A" w:rsidRPr="004A5552">
        <w:rPr>
          <w:rFonts w:ascii="Arial" w:hAnsi="Arial" w:cs="Arial"/>
          <w:szCs w:val="18"/>
        </w:rPr>
        <w:t xml:space="preserve"> </w:t>
      </w:r>
      <w:r w:rsidR="009E7FB4" w:rsidRPr="004A5552">
        <w:rPr>
          <w:rFonts w:ascii="Arial" w:hAnsi="Arial" w:cs="Arial"/>
          <w:szCs w:val="18"/>
        </w:rPr>
        <w:t xml:space="preserve">el </w:t>
      </w:r>
      <w:r w:rsidR="008B6F83">
        <w:rPr>
          <w:rFonts w:ascii="Arial" w:hAnsi="Arial" w:cs="Arial"/>
          <w:b/>
          <w:color w:val="7030A0"/>
          <w:szCs w:val="18"/>
        </w:rPr>
        <w:t>“</w:t>
      </w:r>
      <w:r w:rsidR="00F81F91" w:rsidRPr="00F81F91">
        <w:rPr>
          <w:rFonts w:ascii="Arial" w:hAnsi="Arial" w:cs="Arial"/>
          <w:b/>
          <w:color w:val="0000FF"/>
          <w:szCs w:val="18"/>
        </w:rPr>
        <w:t>SERVICIO INTEGRAL DE HEMODIÁLISIS 2023</w:t>
      </w:r>
      <w:r w:rsidR="00F81F91">
        <w:rPr>
          <w:rFonts w:ascii="Arial" w:hAnsi="Arial" w:cs="Arial"/>
          <w:b/>
          <w:color w:val="0000FF"/>
          <w:szCs w:val="18"/>
        </w:rPr>
        <w:t xml:space="preserve"> </w:t>
      </w:r>
      <w:r w:rsidR="00F81F91" w:rsidRPr="008B6F83">
        <w:rPr>
          <w:rFonts w:ascii="Arial" w:hAnsi="Arial" w:cs="Arial"/>
          <w:b/>
          <w:color w:val="0000FF"/>
          <w:szCs w:val="18"/>
        </w:rPr>
        <w:t>DE LOS SERVICIOS DE SALUD</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Default="00A53065" w:rsidP="00A53065">
      <w:pPr>
        <w:spacing w:after="80" w:line="276" w:lineRule="auto"/>
        <w:rPr>
          <w:rFonts w:ascii="Arial" w:hAnsi="Arial" w:cs="Arial"/>
          <w:b/>
          <w:szCs w:val="18"/>
        </w:rPr>
      </w:pPr>
    </w:p>
    <w:p w:rsidR="00A90564" w:rsidRPr="004A5552" w:rsidRDefault="00A90564"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lastRenderedPageBreak/>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 xml:space="preserve">La fuente de financiamiento con que cuenta los Servicios de Salud de San Luis Potosí para esta licitación pública corresponde a la </w:t>
      </w:r>
      <w:r w:rsidRPr="00D17A1A">
        <w:rPr>
          <w:rFonts w:ascii="Arial" w:hAnsi="Arial" w:cs="Arial"/>
          <w:color w:val="0000FF"/>
          <w:szCs w:val="18"/>
        </w:rPr>
        <w:t xml:space="preserve">partida </w:t>
      </w:r>
      <w:r w:rsidR="00F81F91">
        <w:rPr>
          <w:rFonts w:ascii="Arial" w:hAnsi="Arial" w:cs="Arial"/>
          <w:b/>
          <w:color w:val="0000FF"/>
          <w:szCs w:val="18"/>
        </w:rPr>
        <w:t>33901</w:t>
      </w:r>
      <w:r w:rsidR="00900310" w:rsidRPr="00D17A1A">
        <w:rPr>
          <w:rFonts w:ascii="Arial" w:hAnsi="Arial" w:cs="Arial"/>
          <w:b/>
          <w:color w:val="0000FF"/>
          <w:szCs w:val="18"/>
        </w:rPr>
        <w:t xml:space="preserve">, </w:t>
      </w:r>
      <w:r w:rsidR="00F81F91" w:rsidRPr="00F81F91">
        <w:rPr>
          <w:rFonts w:ascii="Arial" w:hAnsi="Arial" w:cs="Arial"/>
          <w:b/>
          <w:color w:val="0000FF"/>
          <w:szCs w:val="18"/>
        </w:rPr>
        <w:t>SERVICIO INTEGRAL DE HEMODIÁLISIS 2023</w:t>
      </w:r>
      <w:r w:rsidRPr="003D3539">
        <w:rPr>
          <w:rFonts w:ascii="Arial" w:hAnsi="Arial" w:cs="Arial"/>
          <w:szCs w:val="18"/>
        </w:rPr>
        <w:t xml:space="preserve">, el presupuesto es de </w:t>
      </w:r>
      <w:r w:rsidR="00B11A01" w:rsidRPr="00D17A1A">
        <w:rPr>
          <w:rFonts w:ascii="Arial" w:hAnsi="Arial" w:cs="Arial"/>
          <w:b/>
          <w:color w:val="0000FF"/>
          <w:szCs w:val="18"/>
        </w:rPr>
        <w:t xml:space="preserve"> </w:t>
      </w:r>
      <w:r w:rsidR="009B1AA4" w:rsidRPr="00D17A1A">
        <w:rPr>
          <w:rFonts w:ascii="Arial" w:hAnsi="Arial" w:cs="Arial"/>
          <w:b/>
          <w:color w:val="0000FF"/>
          <w:szCs w:val="18"/>
        </w:rPr>
        <w:t>FASSA 2023</w:t>
      </w:r>
      <w:r w:rsidRPr="00D17A1A">
        <w:rPr>
          <w:rFonts w:ascii="Arial" w:hAnsi="Arial" w:cs="Arial"/>
          <w:color w:val="0000FF"/>
          <w:szCs w:val="18"/>
        </w:rPr>
        <w:t xml:space="preserve"> </w:t>
      </w:r>
      <w:r w:rsidRPr="003D3539">
        <w:rPr>
          <w:rFonts w:ascii="Arial" w:hAnsi="Arial" w:cs="Arial"/>
          <w:szCs w:val="18"/>
        </w:rPr>
        <w:t>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50FAB">
        <w:rPr>
          <w:rFonts w:ascii="Arial" w:hAnsi="Arial" w:cs="Arial"/>
          <w:b/>
          <w:szCs w:val="18"/>
        </w:rPr>
        <w:t>SERVICIOS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850FAB">
        <w:rPr>
          <w:rFonts w:ascii="Arial" w:hAnsi="Arial" w:cs="Arial"/>
          <w:szCs w:val="18"/>
        </w:rPr>
        <w:t>servicio</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el lugar donde se prestara el servicio.</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850FAB">
        <w:rPr>
          <w:rFonts w:ascii="Arial" w:hAnsi="Arial" w:cs="Arial"/>
          <w:szCs w:val="18"/>
        </w:rPr>
        <w:t>servicios</w:t>
      </w:r>
      <w:r w:rsidRPr="004A5552">
        <w:rPr>
          <w:rFonts w:ascii="Arial" w:hAnsi="Arial" w:cs="Arial"/>
          <w:szCs w:val="18"/>
        </w:rPr>
        <w:t xml:space="preserve"> 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lastRenderedPageBreak/>
        <w:t>CALENDARIO DE LICITACIÓN</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935"/>
        <w:gridCol w:w="2936"/>
      </w:tblGrid>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HORA</w:t>
            </w:r>
          </w:p>
        </w:tc>
      </w:tr>
      <w:tr w:rsidR="003251D3" w:rsidRPr="004A5552" w:rsidTr="00C846D9">
        <w:trPr>
          <w:jc w:val="center"/>
        </w:trPr>
        <w:tc>
          <w:tcPr>
            <w:tcW w:w="2992" w:type="dxa"/>
          </w:tcPr>
          <w:p w:rsidR="003251D3" w:rsidRPr="00996CEE" w:rsidRDefault="003251D3" w:rsidP="00914951">
            <w:pPr>
              <w:spacing w:after="80" w:line="276" w:lineRule="auto"/>
              <w:jc w:val="center"/>
              <w:rPr>
                <w:rFonts w:ascii="Arial" w:hAnsi="Arial" w:cs="Arial"/>
                <w:b/>
                <w:szCs w:val="18"/>
              </w:rPr>
            </w:pPr>
            <w:r w:rsidRPr="00996CEE">
              <w:rPr>
                <w:rFonts w:ascii="Arial" w:hAnsi="Arial" w:cs="Arial"/>
                <w:b/>
                <w:szCs w:val="18"/>
              </w:rPr>
              <w:t xml:space="preserve">FECHA DE </w:t>
            </w:r>
            <w:r w:rsidR="00D17A1A" w:rsidRPr="00996CEE">
              <w:rPr>
                <w:rFonts w:ascii="Arial" w:hAnsi="Arial" w:cs="Arial"/>
                <w:b/>
                <w:szCs w:val="18"/>
              </w:rPr>
              <w:t>PUBLICACIÓN</w:t>
            </w:r>
          </w:p>
        </w:tc>
        <w:tc>
          <w:tcPr>
            <w:tcW w:w="5986" w:type="dxa"/>
            <w:gridSpan w:val="2"/>
            <w:vAlign w:val="center"/>
          </w:tcPr>
          <w:p w:rsidR="003251D3" w:rsidRPr="00996CEE" w:rsidRDefault="008B6F83" w:rsidP="008B6F83">
            <w:pPr>
              <w:jc w:val="center"/>
              <w:rPr>
                <w:rFonts w:ascii="Arial" w:hAnsi="Arial" w:cs="Arial"/>
                <w:b/>
                <w:bCs/>
                <w:color w:val="0000FF"/>
                <w:szCs w:val="18"/>
              </w:rPr>
            </w:pPr>
            <w:r>
              <w:rPr>
                <w:rFonts w:ascii="Arial" w:hAnsi="Arial" w:cs="Arial"/>
                <w:b/>
                <w:bCs/>
                <w:color w:val="0000FF"/>
                <w:szCs w:val="18"/>
              </w:rPr>
              <w:t>20 DE JUNIO DE 2023</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0240A4" w:rsidRPr="004A5552" w:rsidRDefault="001E7D4C" w:rsidP="009940C7">
            <w:pPr>
              <w:jc w:val="center"/>
              <w:rPr>
                <w:rFonts w:ascii="Arial" w:hAnsi="Arial" w:cs="Arial"/>
                <w:b/>
                <w:bCs/>
                <w:color w:val="0000FF"/>
                <w:szCs w:val="18"/>
              </w:rPr>
            </w:pPr>
            <w:r>
              <w:rPr>
                <w:rFonts w:ascii="Arial" w:hAnsi="Arial" w:cs="Arial"/>
                <w:b/>
                <w:bCs/>
                <w:color w:val="0000FF"/>
                <w:szCs w:val="18"/>
              </w:rPr>
              <w:t>23</w:t>
            </w:r>
            <w:r w:rsidR="008B6F83">
              <w:rPr>
                <w:rFonts w:ascii="Arial" w:hAnsi="Arial" w:cs="Arial"/>
                <w:b/>
                <w:bCs/>
                <w:color w:val="0000FF"/>
                <w:szCs w:val="18"/>
              </w:rPr>
              <w:t xml:space="preserve"> DE JUNIO DE</w:t>
            </w:r>
            <w:r w:rsidR="000240A4" w:rsidRPr="004A5552">
              <w:rPr>
                <w:rFonts w:ascii="Arial" w:hAnsi="Arial" w:cs="Arial"/>
                <w:b/>
                <w:bCs/>
                <w:color w:val="0000FF"/>
                <w:szCs w:val="18"/>
              </w:rPr>
              <w:t xml:space="preserve"> 202</w:t>
            </w:r>
            <w:r w:rsidR="009940C7">
              <w:rPr>
                <w:rFonts w:ascii="Arial" w:hAnsi="Arial" w:cs="Arial"/>
                <w:b/>
                <w:bCs/>
                <w:color w:val="0000FF"/>
                <w:szCs w:val="18"/>
              </w:rPr>
              <w:t>3</w:t>
            </w:r>
          </w:p>
        </w:tc>
        <w:tc>
          <w:tcPr>
            <w:tcW w:w="2993" w:type="dxa"/>
            <w:vAlign w:val="center"/>
          </w:tcPr>
          <w:p w:rsidR="000240A4" w:rsidRPr="003058C9" w:rsidRDefault="001E7D4C" w:rsidP="000240A4">
            <w:pPr>
              <w:jc w:val="center"/>
              <w:rPr>
                <w:rFonts w:ascii="Arial" w:hAnsi="Arial" w:cs="Arial"/>
                <w:b/>
                <w:bCs/>
                <w:color w:val="0000FF"/>
                <w:szCs w:val="18"/>
              </w:rPr>
            </w:pPr>
            <w:r>
              <w:rPr>
                <w:rFonts w:ascii="Arial" w:hAnsi="Arial" w:cs="Arial"/>
                <w:b/>
                <w:bCs/>
                <w:color w:val="0000FF"/>
                <w:szCs w:val="18"/>
              </w:rPr>
              <w:t>09</w:t>
            </w:r>
            <w:r w:rsidR="001677F6" w:rsidRPr="003058C9">
              <w:rPr>
                <w:rFonts w:ascii="Arial" w:hAnsi="Arial" w:cs="Arial"/>
                <w:b/>
                <w:bCs/>
                <w:color w:val="0000FF"/>
                <w:szCs w:val="18"/>
              </w:rPr>
              <w:t>:</w:t>
            </w:r>
            <w:r w:rsidR="000240A4" w:rsidRPr="003058C9">
              <w:rPr>
                <w:rFonts w:ascii="Arial" w:hAnsi="Arial" w:cs="Arial"/>
                <w:b/>
                <w:bCs/>
                <w:color w:val="0000FF"/>
                <w:szCs w:val="18"/>
              </w:rPr>
              <w:t>00 HORAS</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0240A4" w:rsidRPr="004A5552" w:rsidRDefault="008B6F83" w:rsidP="009B1AA4">
            <w:pPr>
              <w:jc w:val="center"/>
              <w:rPr>
                <w:rFonts w:ascii="Arial" w:hAnsi="Arial" w:cs="Arial"/>
                <w:b/>
                <w:bCs/>
                <w:color w:val="0000FF"/>
                <w:szCs w:val="18"/>
              </w:rPr>
            </w:pPr>
            <w:r>
              <w:rPr>
                <w:rFonts w:ascii="Arial" w:hAnsi="Arial" w:cs="Arial"/>
                <w:b/>
                <w:bCs/>
                <w:color w:val="0000FF"/>
                <w:szCs w:val="18"/>
              </w:rPr>
              <w:t>23 DE JUNIO DE</w:t>
            </w:r>
            <w:r w:rsidR="009B1AA4">
              <w:rPr>
                <w:rFonts w:ascii="Arial" w:hAnsi="Arial" w:cs="Arial"/>
                <w:b/>
                <w:bCs/>
                <w:color w:val="0000FF"/>
                <w:szCs w:val="18"/>
              </w:rPr>
              <w:t xml:space="preserve"> </w:t>
            </w:r>
            <w:r w:rsidR="000240A4" w:rsidRPr="004A5552">
              <w:rPr>
                <w:rFonts w:ascii="Arial" w:hAnsi="Arial" w:cs="Arial"/>
                <w:b/>
                <w:bCs/>
                <w:color w:val="0000FF"/>
                <w:szCs w:val="18"/>
              </w:rPr>
              <w:t>202</w:t>
            </w:r>
            <w:r w:rsidR="009940C7">
              <w:rPr>
                <w:rFonts w:ascii="Arial" w:hAnsi="Arial" w:cs="Arial"/>
                <w:b/>
                <w:bCs/>
                <w:color w:val="0000FF"/>
                <w:szCs w:val="18"/>
              </w:rPr>
              <w:t>3</w:t>
            </w:r>
          </w:p>
        </w:tc>
        <w:tc>
          <w:tcPr>
            <w:tcW w:w="2993" w:type="dxa"/>
            <w:vAlign w:val="center"/>
          </w:tcPr>
          <w:p w:rsidR="000240A4" w:rsidRPr="003058C9" w:rsidRDefault="005760B8" w:rsidP="000240A4">
            <w:pPr>
              <w:jc w:val="center"/>
              <w:rPr>
                <w:rFonts w:ascii="Arial" w:hAnsi="Arial" w:cs="Arial"/>
                <w:b/>
                <w:bCs/>
                <w:color w:val="0000FF"/>
                <w:szCs w:val="18"/>
              </w:rPr>
            </w:pPr>
            <w:r>
              <w:rPr>
                <w:rFonts w:ascii="Arial" w:hAnsi="Arial" w:cs="Arial"/>
                <w:b/>
                <w:bCs/>
                <w:color w:val="0000FF"/>
                <w:szCs w:val="18"/>
              </w:rPr>
              <w:t>12</w:t>
            </w:r>
            <w:r w:rsidR="000240A4" w:rsidRPr="003058C9">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APERTURA </w:t>
            </w:r>
            <w:r w:rsidR="003058C9" w:rsidRPr="004A5552">
              <w:rPr>
                <w:rFonts w:ascii="Arial" w:hAnsi="Arial" w:cs="Arial"/>
                <w:b/>
                <w:szCs w:val="18"/>
              </w:rPr>
              <w:t>TÉCNICA</w:t>
            </w:r>
          </w:p>
        </w:tc>
        <w:tc>
          <w:tcPr>
            <w:tcW w:w="2993" w:type="dxa"/>
            <w:vAlign w:val="center"/>
          </w:tcPr>
          <w:p w:rsidR="00881C1A" w:rsidRPr="004A5552" w:rsidRDefault="00A90564" w:rsidP="003058C9">
            <w:pPr>
              <w:jc w:val="center"/>
              <w:rPr>
                <w:rFonts w:ascii="Arial" w:hAnsi="Arial" w:cs="Arial"/>
                <w:b/>
                <w:bCs/>
                <w:color w:val="0000FF"/>
                <w:szCs w:val="18"/>
              </w:rPr>
            </w:pPr>
            <w:r>
              <w:rPr>
                <w:rFonts w:ascii="Arial" w:hAnsi="Arial" w:cs="Arial"/>
                <w:b/>
                <w:bCs/>
                <w:color w:val="0000FF"/>
                <w:szCs w:val="18"/>
              </w:rPr>
              <w:t>29</w:t>
            </w:r>
            <w:r w:rsidR="00881C1A" w:rsidRPr="004A5552">
              <w:rPr>
                <w:rFonts w:ascii="Arial" w:hAnsi="Arial" w:cs="Arial"/>
                <w:b/>
                <w:bCs/>
                <w:color w:val="0000FF"/>
                <w:szCs w:val="18"/>
              </w:rPr>
              <w:t xml:space="preserve"> </w:t>
            </w:r>
            <w:r w:rsidR="003058C9">
              <w:rPr>
                <w:rFonts w:ascii="Arial" w:hAnsi="Arial" w:cs="Arial"/>
                <w:b/>
                <w:bCs/>
                <w:color w:val="0000FF"/>
                <w:szCs w:val="18"/>
              </w:rPr>
              <w:t>DE</w:t>
            </w:r>
            <w:r w:rsidR="00881C1A" w:rsidRPr="004A5552">
              <w:rPr>
                <w:rFonts w:ascii="Arial" w:hAnsi="Arial" w:cs="Arial"/>
                <w:b/>
                <w:bCs/>
                <w:color w:val="0000FF"/>
                <w:szCs w:val="18"/>
              </w:rPr>
              <w:t xml:space="preserve"> </w:t>
            </w:r>
            <w:r w:rsidR="003058C9">
              <w:rPr>
                <w:rFonts w:ascii="Arial" w:hAnsi="Arial" w:cs="Arial"/>
                <w:b/>
                <w:bCs/>
                <w:color w:val="0000FF"/>
                <w:szCs w:val="18"/>
              </w:rPr>
              <w:t>JUNIO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5760B8" w:rsidP="00881C1A">
            <w:pPr>
              <w:jc w:val="center"/>
              <w:rPr>
                <w:rFonts w:ascii="Arial" w:hAnsi="Arial" w:cs="Arial"/>
                <w:b/>
                <w:bCs/>
                <w:color w:val="0000FF"/>
                <w:szCs w:val="18"/>
              </w:rPr>
            </w:pPr>
            <w:r>
              <w:rPr>
                <w:rFonts w:ascii="Arial" w:hAnsi="Arial" w:cs="Arial"/>
                <w:b/>
                <w:bCs/>
                <w:color w:val="0000FF"/>
                <w:szCs w:val="18"/>
              </w:rPr>
              <w:t>13</w:t>
            </w:r>
            <w:r w:rsidR="002E475F">
              <w:rPr>
                <w:rFonts w:ascii="Arial" w:hAnsi="Arial" w:cs="Arial"/>
                <w:b/>
                <w:bCs/>
                <w:color w:val="0000FF"/>
                <w:szCs w:val="18"/>
              </w:rPr>
              <w:t>:</w:t>
            </w:r>
            <w:r w:rsidR="00881C1A" w:rsidRPr="004A5552">
              <w:rPr>
                <w:rFonts w:ascii="Arial" w:hAnsi="Arial" w:cs="Arial"/>
                <w:b/>
                <w:bCs/>
                <w:color w:val="0000FF"/>
                <w:szCs w:val="18"/>
              </w:rPr>
              <w:t>00 HORAS</w:t>
            </w:r>
          </w:p>
        </w:tc>
      </w:tr>
      <w:tr w:rsidR="00881C1A" w:rsidRPr="004A5552" w:rsidTr="00914951">
        <w:trPr>
          <w:trHeight w:val="375"/>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RESULTADO </w:t>
            </w:r>
            <w:r w:rsidR="00D17A1A" w:rsidRPr="004A5552">
              <w:rPr>
                <w:rFonts w:ascii="Arial" w:hAnsi="Arial" w:cs="Arial"/>
                <w:b/>
                <w:szCs w:val="18"/>
              </w:rPr>
              <w:t>TÉCNICO</w:t>
            </w:r>
            <w:r w:rsidRPr="004A5552">
              <w:rPr>
                <w:rFonts w:ascii="Arial" w:hAnsi="Arial" w:cs="Arial"/>
                <w:b/>
                <w:szCs w:val="18"/>
              </w:rPr>
              <w:t xml:space="preserve"> Y APERTURA </w:t>
            </w:r>
            <w:r w:rsidR="00D17A1A" w:rsidRPr="004A5552">
              <w:rPr>
                <w:rFonts w:ascii="Arial" w:hAnsi="Arial" w:cs="Arial"/>
                <w:b/>
                <w:szCs w:val="18"/>
              </w:rPr>
              <w:t>ECONÓMICA</w:t>
            </w:r>
          </w:p>
        </w:tc>
        <w:tc>
          <w:tcPr>
            <w:tcW w:w="2993" w:type="dxa"/>
            <w:vAlign w:val="center"/>
          </w:tcPr>
          <w:p w:rsidR="00881C1A" w:rsidRPr="004A5552" w:rsidRDefault="005760B8" w:rsidP="003058C9">
            <w:pPr>
              <w:jc w:val="center"/>
              <w:rPr>
                <w:rFonts w:ascii="Arial" w:hAnsi="Arial" w:cs="Arial"/>
                <w:b/>
                <w:bCs/>
                <w:color w:val="0000FF"/>
                <w:szCs w:val="18"/>
              </w:rPr>
            </w:pPr>
            <w:r>
              <w:rPr>
                <w:rFonts w:ascii="Arial" w:hAnsi="Arial" w:cs="Arial"/>
                <w:b/>
                <w:bCs/>
                <w:color w:val="0000FF"/>
                <w:szCs w:val="18"/>
              </w:rPr>
              <w:t>30</w:t>
            </w:r>
            <w:r w:rsidR="00881C1A" w:rsidRPr="004A5552">
              <w:rPr>
                <w:rFonts w:ascii="Arial" w:hAnsi="Arial" w:cs="Arial"/>
                <w:b/>
                <w:bCs/>
                <w:color w:val="0000FF"/>
                <w:szCs w:val="18"/>
              </w:rPr>
              <w:t xml:space="preserve"> </w:t>
            </w:r>
            <w:r w:rsidR="003058C9">
              <w:rPr>
                <w:rFonts w:ascii="Arial" w:hAnsi="Arial" w:cs="Arial"/>
                <w:b/>
                <w:bCs/>
                <w:color w:val="0000FF"/>
                <w:szCs w:val="18"/>
              </w:rPr>
              <w:t>DE JUNIO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5760B8" w:rsidP="003058C9">
            <w:pPr>
              <w:jc w:val="center"/>
              <w:rPr>
                <w:rFonts w:ascii="Arial" w:hAnsi="Arial" w:cs="Arial"/>
                <w:b/>
                <w:bCs/>
                <w:color w:val="0000FF"/>
                <w:szCs w:val="18"/>
              </w:rPr>
            </w:pPr>
            <w:r>
              <w:rPr>
                <w:rFonts w:ascii="Arial" w:hAnsi="Arial" w:cs="Arial"/>
                <w:b/>
                <w:bCs/>
                <w:color w:val="0000FF"/>
                <w:szCs w:val="18"/>
              </w:rPr>
              <w:t>11</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881C1A" w:rsidRPr="004A5552" w:rsidRDefault="003058C9" w:rsidP="003058C9">
            <w:pPr>
              <w:jc w:val="center"/>
              <w:rPr>
                <w:rFonts w:ascii="Arial" w:hAnsi="Arial" w:cs="Arial"/>
                <w:b/>
                <w:bCs/>
                <w:color w:val="0000FF"/>
                <w:szCs w:val="18"/>
              </w:rPr>
            </w:pPr>
            <w:r>
              <w:rPr>
                <w:rFonts w:ascii="Arial" w:hAnsi="Arial" w:cs="Arial"/>
                <w:b/>
                <w:bCs/>
                <w:color w:val="0000FF"/>
                <w:szCs w:val="18"/>
              </w:rPr>
              <w:t>30</w:t>
            </w:r>
            <w:r w:rsidR="00881C1A" w:rsidRPr="004A5552">
              <w:rPr>
                <w:rFonts w:ascii="Arial" w:hAnsi="Arial" w:cs="Arial"/>
                <w:b/>
                <w:bCs/>
                <w:color w:val="0000FF"/>
                <w:szCs w:val="18"/>
              </w:rPr>
              <w:t xml:space="preserve"> </w:t>
            </w:r>
            <w:r>
              <w:rPr>
                <w:rFonts w:ascii="Arial" w:hAnsi="Arial" w:cs="Arial"/>
                <w:b/>
                <w:bCs/>
                <w:color w:val="0000FF"/>
                <w:szCs w:val="18"/>
              </w:rPr>
              <w:t>DE</w:t>
            </w:r>
            <w:r w:rsidR="00881C1A" w:rsidRPr="004A5552">
              <w:rPr>
                <w:rFonts w:ascii="Arial" w:hAnsi="Arial" w:cs="Arial"/>
                <w:b/>
                <w:bCs/>
                <w:color w:val="0000FF"/>
                <w:szCs w:val="18"/>
              </w:rPr>
              <w:t xml:space="preserve"> </w:t>
            </w:r>
            <w:r>
              <w:rPr>
                <w:rFonts w:ascii="Arial" w:hAnsi="Arial" w:cs="Arial"/>
                <w:b/>
                <w:bCs/>
                <w:color w:val="0000FF"/>
                <w:szCs w:val="18"/>
              </w:rPr>
              <w:t>JUNIO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5760B8" w:rsidP="003058C9">
            <w:pPr>
              <w:jc w:val="center"/>
              <w:rPr>
                <w:rFonts w:ascii="Arial" w:hAnsi="Arial" w:cs="Arial"/>
                <w:b/>
                <w:bCs/>
                <w:color w:val="0000FF"/>
                <w:szCs w:val="18"/>
              </w:rPr>
            </w:pPr>
            <w:r>
              <w:rPr>
                <w:rFonts w:ascii="Arial" w:hAnsi="Arial" w:cs="Arial"/>
                <w:b/>
                <w:bCs/>
                <w:color w:val="0000FF"/>
                <w:szCs w:val="18"/>
              </w:rPr>
              <w:t>16</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881C1A" w:rsidRPr="004A5552" w:rsidRDefault="003058C9" w:rsidP="003058C9">
            <w:pPr>
              <w:jc w:val="center"/>
              <w:rPr>
                <w:rFonts w:ascii="Arial" w:hAnsi="Arial" w:cs="Arial"/>
                <w:b/>
                <w:bCs/>
                <w:color w:val="0000FF"/>
                <w:szCs w:val="18"/>
              </w:rPr>
            </w:pPr>
            <w:r>
              <w:rPr>
                <w:rFonts w:ascii="Arial" w:hAnsi="Arial" w:cs="Arial"/>
                <w:b/>
                <w:bCs/>
                <w:color w:val="0000FF"/>
                <w:szCs w:val="18"/>
              </w:rPr>
              <w:t>30</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881C1A" w:rsidRPr="004A5552" w:rsidRDefault="00881C1A" w:rsidP="005760B8">
            <w:pPr>
              <w:jc w:val="center"/>
              <w:rPr>
                <w:rFonts w:ascii="Arial" w:hAnsi="Arial" w:cs="Arial"/>
                <w:b/>
                <w:bCs/>
                <w:color w:val="0000FF"/>
                <w:szCs w:val="18"/>
              </w:rPr>
            </w:pPr>
            <w:r w:rsidRPr="004A5552">
              <w:rPr>
                <w:rFonts w:ascii="Arial" w:hAnsi="Arial" w:cs="Arial"/>
                <w:b/>
                <w:bCs/>
                <w:color w:val="0000FF"/>
                <w:szCs w:val="18"/>
              </w:rPr>
              <w:t xml:space="preserve">DE </w:t>
            </w:r>
            <w:r w:rsidR="005760B8">
              <w:rPr>
                <w:rFonts w:ascii="Arial" w:hAnsi="Arial" w:cs="Arial"/>
                <w:b/>
                <w:bCs/>
                <w:color w:val="0000FF"/>
                <w:szCs w:val="18"/>
              </w:rPr>
              <w:t>16</w:t>
            </w:r>
            <w:r w:rsidR="00A90564">
              <w:rPr>
                <w:rFonts w:ascii="Arial" w:hAnsi="Arial" w:cs="Arial"/>
                <w:b/>
                <w:bCs/>
                <w:color w:val="0000FF"/>
                <w:szCs w:val="18"/>
              </w:rPr>
              <w:t>:00</w:t>
            </w:r>
            <w:r w:rsidRPr="004A5552">
              <w:rPr>
                <w:rFonts w:ascii="Arial" w:hAnsi="Arial" w:cs="Arial"/>
                <w:b/>
                <w:bCs/>
                <w:color w:val="0000FF"/>
                <w:szCs w:val="18"/>
              </w:rPr>
              <w:t xml:space="preserve"> A </w:t>
            </w:r>
            <w:r w:rsidR="00A90564">
              <w:rPr>
                <w:rFonts w:ascii="Arial" w:hAnsi="Arial" w:cs="Arial"/>
                <w:b/>
                <w:bCs/>
                <w:color w:val="0000FF"/>
                <w:szCs w:val="18"/>
              </w:rPr>
              <w:t>17</w:t>
            </w:r>
            <w:r w:rsidRPr="004A5552">
              <w:rPr>
                <w:rFonts w:ascii="Arial" w:hAnsi="Arial" w:cs="Arial"/>
                <w:b/>
                <w:bCs/>
                <w:color w:val="0000FF"/>
                <w:szCs w:val="18"/>
              </w:rPr>
              <w:t>:00 HORAS</w:t>
            </w:r>
          </w:p>
        </w:tc>
      </w:tr>
      <w:tr w:rsidR="00881C1A" w:rsidRPr="004A5552" w:rsidTr="00914951">
        <w:trPr>
          <w:jc w:val="center"/>
        </w:trPr>
        <w:tc>
          <w:tcPr>
            <w:tcW w:w="2992" w:type="dxa"/>
            <w:vAlign w:val="center"/>
          </w:tcPr>
          <w:p w:rsidR="00881C1A" w:rsidRPr="004A5552" w:rsidRDefault="00881C1A" w:rsidP="00881C1A">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986" w:type="dxa"/>
            <w:gridSpan w:val="2"/>
            <w:vAlign w:val="center"/>
          </w:tcPr>
          <w:p w:rsidR="00881C1A" w:rsidRPr="004A5552" w:rsidRDefault="001319CE" w:rsidP="003058C9">
            <w:pPr>
              <w:jc w:val="center"/>
              <w:rPr>
                <w:rFonts w:ascii="Arial" w:hAnsi="Arial" w:cs="Arial"/>
                <w:b/>
                <w:bCs/>
                <w:color w:val="0000FF"/>
                <w:szCs w:val="18"/>
              </w:rPr>
            </w:pPr>
            <w:r w:rsidRPr="003058C9">
              <w:rPr>
                <w:rFonts w:ascii="Arial" w:hAnsi="Arial" w:cs="Arial"/>
                <w:b/>
                <w:bCs/>
                <w:color w:val="0000FF"/>
                <w:szCs w:val="18"/>
              </w:rPr>
              <w:t>0</w:t>
            </w:r>
            <w:r w:rsidR="003058C9" w:rsidRPr="003058C9">
              <w:rPr>
                <w:rFonts w:ascii="Arial" w:hAnsi="Arial" w:cs="Arial"/>
                <w:b/>
                <w:bCs/>
                <w:color w:val="0000FF"/>
                <w:szCs w:val="18"/>
              </w:rPr>
              <w:t>1</w:t>
            </w:r>
            <w:r w:rsidRPr="003058C9">
              <w:rPr>
                <w:rFonts w:ascii="Arial" w:hAnsi="Arial" w:cs="Arial"/>
                <w:b/>
                <w:bCs/>
                <w:color w:val="0000FF"/>
                <w:szCs w:val="18"/>
              </w:rPr>
              <w:t xml:space="preserve"> </w:t>
            </w:r>
            <w:r w:rsidR="00881C1A" w:rsidRPr="003058C9">
              <w:rPr>
                <w:rFonts w:ascii="Arial" w:hAnsi="Arial" w:cs="Arial"/>
                <w:b/>
                <w:bCs/>
                <w:color w:val="0000FF"/>
                <w:szCs w:val="18"/>
              </w:rPr>
              <w:t>de Ju</w:t>
            </w:r>
            <w:r w:rsidR="003058C9" w:rsidRPr="003058C9">
              <w:rPr>
                <w:rFonts w:ascii="Arial" w:hAnsi="Arial" w:cs="Arial"/>
                <w:b/>
                <w:bCs/>
                <w:color w:val="0000FF"/>
                <w:szCs w:val="18"/>
              </w:rPr>
              <w:t>l</w:t>
            </w:r>
            <w:r w:rsidR="00881C1A" w:rsidRPr="003058C9">
              <w:rPr>
                <w:rFonts w:ascii="Arial" w:hAnsi="Arial" w:cs="Arial"/>
                <w:b/>
                <w:bCs/>
                <w:color w:val="0000FF"/>
                <w:szCs w:val="18"/>
              </w:rPr>
              <w:t>io 2023 al 31 de Diciembre 2023</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83180E" w:rsidRPr="004A5552" w:rsidRDefault="0083180E"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lastRenderedPageBreak/>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5760B8">
        <w:rPr>
          <w:rFonts w:ascii="Arial" w:hAnsi="Arial" w:cs="Arial"/>
          <w:b/>
          <w:color w:val="0000FF"/>
          <w:sz w:val="28"/>
          <w:szCs w:val="28"/>
        </w:rPr>
        <w:t>SSSLP-LP-N13</w:t>
      </w:r>
      <w:r w:rsidR="00D17A1A">
        <w:rPr>
          <w:rFonts w:ascii="Arial" w:hAnsi="Arial" w:cs="Arial"/>
          <w:b/>
          <w:color w:val="0000FF"/>
          <w:sz w:val="28"/>
          <w:szCs w:val="28"/>
        </w:rPr>
        <w:t>-2023</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licitación pública nacional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lastRenderedPageBreak/>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2"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la partida única de los servicios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precios cotizados deberán cubrir los costos del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w:t>
      </w:r>
      <w:r w:rsidRPr="004A5552">
        <w:rPr>
          <w:rFonts w:ascii="Arial" w:hAnsi="Arial" w:cs="Arial"/>
          <w:szCs w:val="18"/>
        </w:rPr>
        <w:lastRenderedPageBreak/>
        <w:t xml:space="preserve">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proofErr w:type="spellStart"/>
      <w:r w:rsidR="008A6B9C">
        <w:rPr>
          <w:rFonts w:ascii="Arial" w:hAnsi="Arial" w:cs="Arial"/>
          <w:szCs w:val="18"/>
        </w:rPr>
        <w:t>economica</w:t>
      </w:r>
      <w:proofErr w:type="spellEnd"/>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324192" w:rsidRDefault="00324192"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lastRenderedPageBreak/>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D17A1A" w:rsidRPr="004A5552"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lastRenderedPageBreak/>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lastRenderedPageBreak/>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4A5552" w:rsidRDefault="00CB5F4D" w:rsidP="00CB5F4D">
      <w:pPr>
        <w:spacing w:after="80" w:line="276" w:lineRule="auto"/>
        <w:rPr>
          <w:rFonts w:ascii="Arial" w:hAnsi="Arial" w:cs="Arial"/>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dirigido al C.P. MARGARITA TOVAR CARDENAS </w:t>
      </w:r>
      <w:r w:rsidRPr="00D17A1A">
        <w:rPr>
          <w:rFonts w:ascii="Arial" w:hAnsi="Arial" w:cs="Arial"/>
          <w:szCs w:val="18"/>
        </w:rPr>
        <w:t xml:space="preserve"> 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lastRenderedPageBreak/>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1% respecto al adeudo vencido de conformidad con la fecha del servicio establecido,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DB6CE2">
        <w:rPr>
          <w:rFonts w:ascii="Arial" w:hAnsi="Arial" w:cs="Arial"/>
          <w:szCs w:val="18"/>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lastRenderedPageBreak/>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Pr="004A5552"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
        <w:gridCol w:w="2927"/>
        <w:gridCol w:w="50"/>
        <w:gridCol w:w="2885"/>
        <w:gridCol w:w="2858"/>
        <w:gridCol w:w="78"/>
      </w:tblGrid>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EVENTO</w:t>
            </w:r>
          </w:p>
        </w:tc>
        <w:tc>
          <w:tcPr>
            <w:tcW w:w="2935"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FECHA</w:t>
            </w:r>
          </w:p>
        </w:tc>
        <w:tc>
          <w:tcPr>
            <w:tcW w:w="2936"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HORA</w:t>
            </w:r>
          </w:p>
        </w:tc>
      </w:tr>
      <w:tr w:rsidR="00D17A1A" w:rsidRPr="004A5552" w:rsidTr="00D17A1A">
        <w:trPr>
          <w:jc w:val="center"/>
        </w:trPr>
        <w:tc>
          <w:tcPr>
            <w:tcW w:w="2957" w:type="dxa"/>
            <w:gridSpan w:val="2"/>
          </w:tcPr>
          <w:p w:rsidR="00D17A1A" w:rsidRPr="00996CEE" w:rsidRDefault="00D17A1A" w:rsidP="00CF1553">
            <w:pPr>
              <w:spacing w:after="80" w:line="276" w:lineRule="auto"/>
              <w:jc w:val="center"/>
              <w:rPr>
                <w:rFonts w:ascii="Arial" w:hAnsi="Arial" w:cs="Arial"/>
                <w:b/>
                <w:szCs w:val="18"/>
              </w:rPr>
            </w:pPr>
            <w:r w:rsidRPr="00996CEE">
              <w:rPr>
                <w:rFonts w:ascii="Arial" w:hAnsi="Arial" w:cs="Arial"/>
                <w:b/>
                <w:szCs w:val="18"/>
              </w:rPr>
              <w:t>FECHA DE PUBLICACIÓN</w:t>
            </w:r>
          </w:p>
        </w:tc>
        <w:tc>
          <w:tcPr>
            <w:tcW w:w="5871" w:type="dxa"/>
            <w:gridSpan w:val="4"/>
            <w:vAlign w:val="center"/>
          </w:tcPr>
          <w:p w:rsidR="00D17A1A" w:rsidRPr="00996CEE" w:rsidRDefault="00D17A1A" w:rsidP="00CF1553">
            <w:pPr>
              <w:jc w:val="center"/>
              <w:rPr>
                <w:rFonts w:ascii="Arial" w:hAnsi="Arial" w:cs="Arial"/>
                <w:b/>
                <w:bCs/>
                <w:color w:val="0000FF"/>
                <w:szCs w:val="18"/>
              </w:rPr>
            </w:pPr>
            <w:r>
              <w:rPr>
                <w:rFonts w:ascii="Arial" w:hAnsi="Arial" w:cs="Arial"/>
                <w:b/>
                <w:bCs/>
                <w:color w:val="0000FF"/>
                <w:szCs w:val="18"/>
              </w:rPr>
              <w:t>20 DE JUNIO DE 2023</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35" w:type="dxa"/>
            <w:gridSpan w:val="2"/>
            <w:vAlign w:val="center"/>
          </w:tcPr>
          <w:p w:rsidR="00D17A1A" w:rsidRPr="004A5552" w:rsidRDefault="003C5108" w:rsidP="00CF1553">
            <w:pPr>
              <w:jc w:val="center"/>
              <w:rPr>
                <w:rFonts w:ascii="Arial" w:hAnsi="Arial" w:cs="Arial"/>
                <w:b/>
                <w:bCs/>
                <w:color w:val="0000FF"/>
                <w:szCs w:val="18"/>
              </w:rPr>
            </w:pPr>
            <w:r>
              <w:rPr>
                <w:rFonts w:ascii="Arial" w:hAnsi="Arial" w:cs="Arial"/>
                <w:b/>
                <w:bCs/>
                <w:color w:val="0000FF"/>
                <w:szCs w:val="18"/>
              </w:rPr>
              <w:t>23</w:t>
            </w:r>
            <w:r w:rsidR="00D17A1A">
              <w:rPr>
                <w:rFonts w:ascii="Arial" w:hAnsi="Arial" w:cs="Arial"/>
                <w:b/>
                <w:bCs/>
                <w:color w:val="0000FF"/>
                <w:szCs w:val="18"/>
              </w:rPr>
              <w:t xml:space="preserve"> DE JUNIO DE</w:t>
            </w:r>
            <w:r w:rsidR="00D17A1A" w:rsidRPr="004A5552">
              <w:rPr>
                <w:rFonts w:ascii="Arial" w:hAnsi="Arial" w:cs="Arial"/>
                <w:b/>
                <w:bCs/>
                <w:color w:val="0000FF"/>
                <w:szCs w:val="18"/>
              </w:rPr>
              <w:t xml:space="preserve"> 202</w:t>
            </w:r>
            <w:r w:rsidR="00D17A1A">
              <w:rPr>
                <w:rFonts w:ascii="Arial" w:hAnsi="Arial" w:cs="Arial"/>
                <w:b/>
                <w:bCs/>
                <w:color w:val="0000FF"/>
                <w:szCs w:val="18"/>
              </w:rPr>
              <w:t>3</w:t>
            </w:r>
          </w:p>
        </w:tc>
        <w:tc>
          <w:tcPr>
            <w:tcW w:w="2936" w:type="dxa"/>
            <w:gridSpan w:val="2"/>
            <w:vAlign w:val="center"/>
          </w:tcPr>
          <w:p w:rsidR="00D17A1A" w:rsidRPr="003058C9" w:rsidRDefault="003C5108" w:rsidP="00CF1553">
            <w:pPr>
              <w:jc w:val="center"/>
              <w:rPr>
                <w:rFonts w:ascii="Arial" w:hAnsi="Arial" w:cs="Arial"/>
                <w:b/>
                <w:bCs/>
                <w:color w:val="0000FF"/>
                <w:szCs w:val="18"/>
              </w:rPr>
            </w:pPr>
            <w:r>
              <w:rPr>
                <w:rFonts w:ascii="Arial" w:hAnsi="Arial" w:cs="Arial"/>
                <w:b/>
                <w:bCs/>
                <w:color w:val="0000FF"/>
                <w:szCs w:val="18"/>
              </w:rPr>
              <w:t>09</w:t>
            </w:r>
            <w:r w:rsidR="00D17A1A" w:rsidRPr="003058C9">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JUNTA DE ACLARACIONES</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 xml:space="preserve">23 DE JUNIO DE </w:t>
            </w:r>
            <w:r w:rsidRPr="004A5552">
              <w:rPr>
                <w:rFonts w:ascii="Arial" w:hAnsi="Arial" w:cs="Arial"/>
                <w:b/>
                <w:bCs/>
                <w:color w:val="0000FF"/>
                <w:szCs w:val="18"/>
              </w:rPr>
              <w:t>202</w:t>
            </w:r>
            <w:r>
              <w:rPr>
                <w:rFonts w:ascii="Arial" w:hAnsi="Arial" w:cs="Arial"/>
                <w:b/>
                <w:bCs/>
                <w:color w:val="0000FF"/>
                <w:szCs w:val="18"/>
              </w:rPr>
              <w:t>3</w:t>
            </w:r>
          </w:p>
        </w:tc>
        <w:tc>
          <w:tcPr>
            <w:tcW w:w="2936" w:type="dxa"/>
            <w:gridSpan w:val="2"/>
            <w:vAlign w:val="center"/>
          </w:tcPr>
          <w:p w:rsidR="00D17A1A" w:rsidRPr="003058C9" w:rsidRDefault="00977E62" w:rsidP="00CF1553">
            <w:pPr>
              <w:jc w:val="center"/>
              <w:rPr>
                <w:rFonts w:ascii="Arial" w:hAnsi="Arial" w:cs="Arial"/>
                <w:b/>
                <w:bCs/>
                <w:color w:val="0000FF"/>
                <w:szCs w:val="18"/>
              </w:rPr>
            </w:pPr>
            <w:r>
              <w:rPr>
                <w:rFonts w:ascii="Arial" w:hAnsi="Arial" w:cs="Arial"/>
                <w:b/>
                <w:bCs/>
                <w:color w:val="0000FF"/>
                <w:szCs w:val="18"/>
              </w:rPr>
              <w:t>12</w:t>
            </w:r>
            <w:r w:rsidR="00D17A1A" w:rsidRPr="003058C9">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APERTURA TÉCNICA</w:t>
            </w:r>
          </w:p>
        </w:tc>
        <w:tc>
          <w:tcPr>
            <w:tcW w:w="2935" w:type="dxa"/>
            <w:gridSpan w:val="2"/>
            <w:vAlign w:val="center"/>
          </w:tcPr>
          <w:p w:rsidR="00D17A1A" w:rsidRPr="004A5552" w:rsidRDefault="003C5108" w:rsidP="00CF1553">
            <w:pPr>
              <w:jc w:val="center"/>
              <w:rPr>
                <w:rFonts w:ascii="Arial" w:hAnsi="Arial" w:cs="Arial"/>
                <w:b/>
                <w:bCs/>
                <w:color w:val="0000FF"/>
                <w:szCs w:val="18"/>
              </w:rPr>
            </w:pPr>
            <w:r>
              <w:rPr>
                <w:rFonts w:ascii="Arial" w:hAnsi="Arial" w:cs="Arial"/>
                <w:b/>
                <w:bCs/>
                <w:color w:val="0000FF"/>
                <w:szCs w:val="18"/>
              </w:rPr>
              <w:t>29</w:t>
            </w:r>
            <w:r w:rsidR="00D17A1A" w:rsidRPr="004A5552">
              <w:rPr>
                <w:rFonts w:ascii="Arial" w:hAnsi="Arial" w:cs="Arial"/>
                <w:b/>
                <w:bCs/>
                <w:color w:val="0000FF"/>
                <w:szCs w:val="18"/>
              </w:rPr>
              <w:t xml:space="preserve"> </w:t>
            </w:r>
            <w:r w:rsidR="00D17A1A">
              <w:rPr>
                <w:rFonts w:ascii="Arial" w:hAnsi="Arial" w:cs="Arial"/>
                <w:b/>
                <w:bCs/>
                <w:color w:val="0000FF"/>
                <w:szCs w:val="18"/>
              </w:rPr>
              <w:t>DE</w:t>
            </w:r>
            <w:r w:rsidR="00D17A1A" w:rsidRPr="004A5552">
              <w:rPr>
                <w:rFonts w:ascii="Arial" w:hAnsi="Arial" w:cs="Arial"/>
                <w:b/>
                <w:bCs/>
                <w:color w:val="0000FF"/>
                <w:szCs w:val="18"/>
              </w:rPr>
              <w:t xml:space="preserve"> </w:t>
            </w:r>
            <w:r w:rsidR="00D17A1A">
              <w:rPr>
                <w:rFonts w:ascii="Arial" w:hAnsi="Arial" w:cs="Arial"/>
                <w:b/>
                <w:bCs/>
                <w:color w:val="0000FF"/>
                <w:szCs w:val="18"/>
              </w:rPr>
              <w:t>JUNIO DE</w:t>
            </w:r>
            <w:r w:rsidR="00D17A1A" w:rsidRPr="004A5552">
              <w:rPr>
                <w:rFonts w:ascii="Arial" w:hAnsi="Arial" w:cs="Arial"/>
                <w:b/>
                <w:bCs/>
                <w:color w:val="0000FF"/>
                <w:szCs w:val="18"/>
              </w:rPr>
              <w:t xml:space="preserve"> 202</w:t>
            </w:r>
            <w:r w:rsidR="00D17A1A">
              <w:rPr>
                <w:rFonts w:ascii="Arial" w:hAnsi="Arial" w:cs="Arial"/>
                <w:b/>
                <w:bCs/>
                <w:color w:val="0000FF"/>
                <w:szCs w:val="18"/>
              </w:rPr>
              <w:t>3</w:t>
            </w:r>
          </w:p>
        </w:tc>
        <w:tc>
          <w:tcPr>
            <w:tcW w:w="2936" w:type="dxa"/>
            <w:gridSpan w:val="2"/>
            <w:vAlign w:val="center"/>
          </w:tcPr>
          <w:p w:rsidR="00D17A1A" w:rsidRPr="004A5552" w:rsidRDefault="00977E62" w:rsidP="00CF1553">
            <w:pPr>
              <w:jc w:val="center"/>
              <w:rPr>
                <w:rFonts w:ascii="Arial" w:hAnsi="Arial" w:cs="Arial"/>
                <w:b/>
                <w:bCs/>
                <w:color w:val="0000FF"/>
                <w:szCs w:val="18"/>
              </w:rPr>
            </w:pPr>
            <w:r>
              <w:rPr>
                <w:rFonts w:ascii="Arial" w:hAnsi="Arial" w:cs="Arial"/>
                <w:b/>
                <w:bCs/>
                <w:color w:val="0000FF"/>
                <w:szCs w:val="18"/>
              </w:rPr>
              <w:t>13</w:t>
            </w:r>
            <w:r w:rsidR="00D17A1A">
              <w:rPr>
                <w:rFonts w:ascii="Arial" w:hAnsi="Arial" w:cs="Arial"/>
                <w:b/>
                <w:bCs/>
                <w:color w:val="0000FF"/>
                <w:szCs w:val="18"/>
              </w:rPr>
              <w:t>:</w:t>
            </w:r>
            <w:r w:rsidR="00D17A1A" w:rsidRPr="004A5552">
              <w:rPr>
                <w:rFonts w:ascii="Arial" w:hAnsi="Arial" w:cs="Arial"/>
                <w:b/>
                <w:bCs/>
                <w:color w:val="0000FF"/>
                <w:szCs w:val="18"/>
              </w:rPr>
              <w:t>00 HORAS</w:t>
            </w:r>
          </w:p>
        </w:tc>
      </w:tr>
      <w:tr w:rsidR="00D17A1A" w:rsidRPr="004A5552" w:rsidTr="00D17A1A">
        <w:trPr>
          <w:trHeight w:val="375"/>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935" w:type="dxa"/>
            <w:gridSpan w:val="2"/>
            <w:vAlign w:val="center"/>
          </w:tcPr>
          <w:p w:rsidR="00D17A1A" w:rsidRPr="004A5552" w:rsidRDefault="00977E62" w:rsidP="00CF1553">
            <w:pPr>
              <w:jc w:val="center"/>
              <w:rPr>
                <w:rFonts w:ascii="Arial" w:hAnsi="Arial" w:cs="Arial"/>
                <w:b/>
                <w:bCs/>
                <w:color w:val="0000FF"/>
                <w:szCs w:val="18"/>
              </w:rPr>
            </w:pPr>
            <w:r>
              <w:rPr>
                <w:rFonts w:ascii="Arial" w:hAnsi="Arial" w:cs="Arial"/>
                <w:b/>
                <w:bCs/>
                <w:color w:val="0000FF"/>
                <w:szCs w:val="18"/>
              </w:rPr>
              <w:t>30</w:t>
            </w:r>
            <w:r w:rsidR="00D17A1A" w:rsidRPr="004A5552">
              <w:rPr>
                <w:rFonts w:ascii="Arial" w:hAnsi="Arial" w:cs="Arial"/>
                <w:b/>
                <w:bCs/>
                <w:color w:val="0000FF"/>
                <w:szCs w:val="18"/>
              </w:rPr>
              <w:t xml:space="preserve"> </w:t>
            </w:r>
            <w:r w:rsidR="00D17A1A">
              <w:rPr>
                <w:rFonts w:ascii="Arial" w:hAnsi="Arial" w:cs="Arial"/>
                <w:b/>
                <w:bCs/>
                <w:color w:val="0000FF"/>
                <w:szCs w:val="18"/>
              </w:rPr>
              <w:t>DE JUNIO DE</w:t>
            </w:r>
            <w:r w:rsidR="00D17A1A" w:rsidRPr="004A5552">
              <w:rPr>
                <w:rFonts w:ascii="Arial" w:hAnsi="Arial" w:cs="Arial"/>
                <w:b/>
                <w:bCs/>
                <w:color w:val="0000FF"/>
                <w:szCs w:val="18"/>
              </w:rPr>
              <w:t xml:space="preserve"> 202</w:t>
            </w:r>
            <w:r w:rsidR="00D17A1A">
              <w:rPr>
                <w:rFonts w:ascii="Arial" w:hAnsi="Arial" w:cs="Arial"/>
                <w:b/>
                <w:bCs/>
                <w:color w:val="0000FF"/>
                <w:szCs w:val="18"/>
              </w:rPr>
              <w:t>3</w:t>
            </w:r>
          </w:p>
        </w:tc>
        <w:tc>
          <w:tcPr>
            <w:tcW w:w="2936" w:type="dxa"/>
            <w:gridSpan w:val="2"/>
            <w:vAlign w:val="center"/>
          </w:tcPr>
          <w:p w:rsidR="00D17A1A" w:rsidRPr="004A5552" w:rsidRDefault="00977E62" w:rsidP="00CF1553">
            <w:pPr>
              <w:jc w:val="center"/>
              <w:rPr>
                <w:rFonts w:ascii="Arial" w:hAnsi="Arial" w:cs="Arial"/>
                <w:b/>
                <w:bCs/>
                <w:color w:val="0000FF"/>
                <w:szCs w:val="18"/>
              </w:rPr>
            </w:pPr>
            <w:r>
              <w:rPr>
                <w:rFonts w:ascii="Arial" w:hAnsi="Arial" w:cs="Arial"/>
                <w:b/>
                <w:bCs/>
                <w:color w:val="0000FF"/>
                <w:szCs w:val="18"/>
              </w:rPr>
              <w:t>11</w:t>
            </w:r>
            <w:r w:rsidR="00D17A1A" w:rsidRPr="004A5552">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 xml:space="preserve">FALLO </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30</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36" w:type="dxa"/>
            <w:gridSpan w:val="2"/>
            <w:vAlign w:val="center"/>
          </w:tcPr>
          <w:p w:rsidR="00D17A1A" w:rsidRPr="004A5552" w:rsidRDefault="00977E62" w:rsidP="00CF1553">
            <w:pPr>
              <w:jc w:val="center"/>
              <w:rPr>
                <w:rFonts w:ascii="Arial" w:hAnsi="Arial" w:cs="Arial"/>
                <w:b/>
                <w:bCs/>
                <w:color w:val="0000FF"/>
                <w:szCs w:val="18"/>
              </w:rPr>
            </w:pPr>
            <w:r>
              <w:rPr>
                <w:rFonts w:ascii="Arial" w:hAnsi="Arial" w:cs="Arial"/>
                <w:b/>
                <w:bCs/>
                <w:color w:val="0000FF"/>
                <w:szCs w:val="18"/>
              </w:rPr>
              <w:t>16</w:t>
            </w:r>
            <w:r w:rsidR="00D17A1A" w:rsidRPr="004A5552">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FIRMA DE CONTRATO</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30</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36" w:type="dxa"/>
            <w:gridSpan w:val="2"/>
            <w:vAlign w:val="center"/>
          </w:tcPr>
          <w:p w:rsidR="00D17A1A" w:rsidRPr="004A5552" w:rsidRDefault="00D17A1A" w:rsidP="00977E62">
            <w:pPr>
              <w:jc w:val="center"/>
              <w:rPr>
                <w:rFonts w:ascii="Arial" w:hAnsi="Arial" w:cs="Arial"/>
                <w:b/>
                <w:bCs/>
                <w:color w:val="0000FF"/>
                <w:szCs w:val="18"/>
              </w:rPr>
            </w:pPr>
            <w:r w:rsidRPr="004A5552">
              <w:rPr>
                <w:rFonts w:ascii="Arial" w:hAnsi="Arial" w:cs="Arial"/>
                <w:b/>
                <w:bCs/>
                <w:color w:val="0000FF"/>
                <w:szCs w:val="18"/>
              </w:rPr>
              <w:t xml:space="preserve">DE </w:t>
            </w:r>
            <w:r w:rsidR="00977E62">
              <w:rPr>
                <w:rFonts w:ascii="Arial" w:hAnsi="Arial" w:cs="Arial"/>
                <w:b/>
                <w:bCs/>
                <w:color w:val="0000FF"/>
                <w:szCs w:val="18"/>
              </w:rPr>
              <w:t>16</w:t>
            </w:r>
            <w:r w:rsidRPr="004A5552">
              <w:rPr>
                <w:rFonts w:ascii="Arial" w:hAnsi="Arial" w:cs="Arial"/>
                <w:b/>
                <w:bCs/>
                <w:color w:val="0000FF"/>
                <w:szCs w:val="18"/>
              </w:rPr>
              <w:t xml:space="preserve">:00 A </w:t>
            </w:r>
            <w:r w:rsidR="003C5108">
              <w:rPr>
                <w:rFonts w:ascii="Arial" w:hAnsi="Arial" w:cs="Arial"/>
                <w:b/>
                <w:bCs/>
                <w:color w:val="0000FF"/>
                <w:szCs w:val="18"/>
              </w:rPr>
              <w:t>17</w:t>
            </w:r>
            <w:r w:rsidRPr="004A5552">
              <w:rPr>
                <w:rFonts w:ascii="Arial" w:hAnsi="Arial" w:cs="Arial"/>
                <w:b/>
                <w:bCs/>
                <w:color w:val="0000FF"/>
                <w:szCs w:val="18"/>
              </w:rPr>
              <w:t>:00 HORAS</w:t>
            </w:r>
          </w:p>
        </w:tc>
      </w:tr>
      <w:tr w:rsidR="00D17A1A" w:rsidRPr="004A5552" w:rsidTr="00D17A1A">
        <w:trPr>
          <w:jc w:val="center"/>
        </w:trPr>
        <w:tc>
          <w:tcPr>
            <w:tcW w:w="2957" w:type="dxa"/>
            <w:gridSpan w:val="2"/>
            <w:vAlign w:val="center"/>
          </w:tcPr>
          <w:p w:rsidR="00D17A1A" w:rsidRPr="004A5552" w:rsidRDefault="00D17A1A" w:rsidP="00CF1553">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871" w:type="dxa"/>
            <w:gridSpan w:val="4"/>
            <w:vAlign w:val="center"/>
          </w:tcPr>
          <w:p w:rsidR="00D17A1A" w:rsidRPr="004A5552" w:rsidRDefault="00D17A1A" w:rsidP="00CF1553">
            <w:pPr>
              <w:jc w:val="center"/>
              <w:rPr>
                <w:rFonts w:ascii="Arial" w:hAnsi="Arial" w:cs="Arial"/>
                <w:b/>
                <w:bCs/>
                <w:color w:val="0000FF"/>
                <w:szCs w:val="18"/>
              </w:rPr>
            </w:pPr>
            <w:r w:rsidRPr="003058C9">
              <w:rPr>
                <w:rFonts w:ascii="Arial" w:hAnsi="Arial" w:cs="Arial"/>
                <w:b/>
                <w:bCs/>
                <w:color w:val="0000FF"/>
                <w:szCs w:val="18"/>
              </w:rPr>
              <w:t>01 de Julio 2023 al 31 de Diciembre 2023</w:t>
            </w:r>
          </w:p>
        </w:tc>
      </w:tr>
      <w:tr w:rsidR="00747BB4" w:rsidRPr="004A5552" w:rsidTr="00D17A1A">
        <w:tblPrEx>
          <w:jc w:val="left"/>
          <w:tblCellMar>
            <w:left w:w="70" w:type="dxa"/>
            <w:right w:w="70" w:type="dxa"/>
          </w:tblCellMar>
          <w:tblLook w:val="0000" w:firstRow="0" w:lastRow="0" w:firstColumn="0" w:lastColumn="0" w:noHBand="0" w:noVBand="0"/>
        </w:tblPrEx>
        <w:trPr>
          <w:gridBefore w:val="1"/>
          <w:gridAfter w:val="1"/>
          <w:wBefore w:w="30" w:type="dxa"/>
          <w:wAfter w:w="78" w:type="dxa"/>
        </w:trPr>
        <w:tc>
          <w:tcPr>
            <w:tcW w:w="2977" w:type="dxa"/>
            <w:gridSpan w:val="2"/>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b/>
                <w:szCs w:val="18"/>
              </w:rPr>
            </w:pPr>
            <w:r w:rsidRPr="004A5552">
              <w:rPr>
                <w:rFonts w:ascii="Arial" w:hAnsi="Arial" w:cs="Arial"/>
                <w:b/>
                <w:szCs w:val="18"/>
              </w:rPr>
              <w:t>EL DESARROLLO DE LOS EVENTOS SERÁN REALIZADOS EN:</w:t>
            </w:r>
          </w:p>
        </w:tc>
        <w:tc>
          <w:tcPr>
            <w:tcW w:w="5743" w:type="dxa"/>
            <w:gridSpan w:val="2"/>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szCs w:val="18"/>
              </w:rPr>
            </w:pPr>
            <w:r w:rsidRPr="004A5552">
              <w:rPr>
                <w:rFonts w:ascii="Arial" w:hAnsi="Arial" w:cs="Arial"/>
                <w:szCs w:val="18"/>
              </w:rPr>
              <w:t>SALA DE JUNTAS DE LICITACIONES DEL DEPARTAMENTO DE ADQUISICIONES, UBICADA EN PROLONGACIÓN CALZADA DE GUADALUPE NO. 5850, LOMAS DE LA VIRGEN, CP 78380, EN SAN LUIS POTOSÍ, S.L.P</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D17A1A" w:rsidRPr="004A5552">
        <w:rPr>
          <w:rFonts w:ascii="Arial" w:hAnsi="Arial" w:cs="Arial"/>
          <w:color w:val="0000FF"/>
          <w:szCs w:val="18"/>
        </w:rPr>
        <w:t xml:space="preserve"> </w:t>
      </w:r>
      <w:r w:rsidR="00D17A1A">
        <w:rPr>
          <w:rFonts w:ascii="Arial" w:hAnsi="Arial" w:cs="Arial"/>
          <w:b/>
          <w:color w:val="0000FF"/>
          <w:szCs w:val="18"/>
        </w:rPr>
        <w:t>22</w:t>
      </w:r>
      <w:r w:rsidR="00D17A1A" w:rsidRPr="004A5552">
        <w:rPr>
          <w:rFonts w:ascii="Arial" w:hAnsi="Arial" w:cs="Arial"/>
          <w:b/>
          <w:color w:val="0000FF"/>
          <w:szCs w:val="18"/>
        </w:rPr>
        <w:t xml:space="preserve"> DE </w:t>
      </w:r>
      <w:r w:rsidR="00D17A1A">
        <w:rPr>
          <w:rFonts w:ascii="Arial" w:hAnsi="Arial" w:cs="Arial"/>
          <w:b/>
          <w:color w:val="0000FF"/>
          <w:szCs w:val="18"/>
        </w:rPr>
        <w:t>JUNIO DEL 2023</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3C5108">
        <w:rPr>
          <w:rFonts w:ascii="Arial" w:hAnsi="Arial" w:cs="Arial"/>
          <w:szCs w:val="18"/>
        </w:rPr>
        <w:t>:00 horas</w:t>
      </w:r>
      <w:r w:rsidR="00BD767D" w:rsidRPr="004A5552">
        <w:rPr>
          <w:rFonts w:ascii="Arial" w:hAnsi="Arial" w:cs="Arial"/>
          <w:szCs w:val="18"/>
        </w:rPr>
        <w:t xml:space="preserve">. </w:t>
      </w:r>
      <w:proofErr w:type="gramStart"/>
      <w:r w:rsidR="00472E3C" w:rsidRPr="004A5552">
        <w:rPr>
          <w:rFonts w:ascii="Arial" w:hAnsi="Arial" w:cs="Arial"/>
          <w:szCs w:val="18"/>
        </w:rPr>
        <w:t>en</w:t>
      </w:r>
      <w:proofErr w:type="gramEnd"/>
      <w:r w:rsidR="00472E3C" w:rsidRPr="004A5552">
        <w:rPr>
          <w:rFonts w:ascii="Arial" w:hAnsi="Arial" w:cs="Arial"/>
          <w:szCs w:val="18"/>
        </w:rPr>
        <w:t xml:space="preserve">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3"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324192" w:rsidRDefault="00324192"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Default="00FE4061" w:rsidP="008B5F50">
      <w:pPr>
        <w:spacing w:after="80" w:line="276" w:lineRule="auto"/>
        <w:rPr>
          <w:rFonts w:ascii="Arial" w:hAnsi="Arial" w:cs="Arial"/>
          <w:szCs w:val="18"/>
        </w:rPr>
      </w:pPr>
    </w:p>
    <w:p w:rsidR="00CF1553" w:rsidRDefault="00CF1553" w:rsidP="008B5F50">
      <w:pPr>
        <w:spacing w:after="80" w:line="276" w:lineRule="auto"/>
        <w:rPr>
          <w:rFonts w:ascii="Arial" w:hAnsi="Arial" w:cs="Arial"/>
          <w:szCs w:val="18"/>
        </w:rPr>
      </w:pPr>
    </w:p>
    <w:p w:rsidR="00CF1553" w:rsidRPr="004A5552" w:rsidRDefault="00CF1553"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lastRenderedPageBreak/>
        <w:t xml:space="preserve">4. REVISIÓN PRELIMINAR DE LA DOCUMENTACIÓN LEGAL (SECCIÓN I, PUNTO 3.3) REVISIÓN DE DOCUMENTACIÓN (OPTATIVA)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revisión y validación de la documentación legal para la expedición de la cédula de validación (trámite optativo). </w:t>
      </w:r>
      <w:r w:rsidR="00283E0A" w:rsidRPr="004A5552">
        <w:rPr>
          <w:rFonts w:ascii="Arial" w:hAnsi="Arial" w:cs="Arial"/>
          <w:szCs w:val="18"/>
        </w:rPr>
        <w:t xml:space="preserve">Se llevará a cabo de acuerdo al calendario de eventos señalados en la sección II de estas bases, </w:t>
      </w:r>
      <w:r w:rsidRPr="004A5552">
        <w:rPr>
          <w:rFonts w:ascii="Arial" w:hAnsi="Arial" w:cs="Arial"/>
          <w:szCs w:val="18"/>
        </w:rPr>
        <w:t xml:space="preserve">en la subdirección jurídica por conducto del departamento de Contratos y Convenios, ubicado en prolongación Calzada de Guadalupe No. 5850, Lomas de la Virgen, San Luis Potosí, S.L.P. presentando la siguiente documentación: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A) Original o copia certificada, así como copia simple para su cotejo del acta constitutiva de la sociedad, la que deberá contar con la inscripción ante el registro público de la propiedad y del comercio, de igual forma deberá presentar las modificaciones que hubiese sufrido la sociedad a la fecha de la apertura de propuesta. (Personas morales).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B) Original o copia certificada, así como copia simple para su cotejo del poder notarial de la persona que firme las propuestas técnicas y económicas el cual deberá estar debidamente protocolizado e inscrito en el registro público de la propiedad y de comercio, en donde se acredite la personalidad del representante legal, este documento es necesario cuando el acta constitutiva o de alguna de sus modificaciones, no se especifique la representación legal de la persona que firme las propuestas.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Este requisito no es necesario para las personas físicas, en cuyo caso cuando el licitante faculte a una tercera persona a actuar en nombre y representación de la misma, bastará carta poder ratificada, contenido y firma ante notario público donde se le otorguen facultades expresas para actuar en nombre y representación del licitante.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C) En el caso de nombrarse representantes para que asista a los actos de presentación, entrega y apertura de las propuestas técnica y/o económica, bastará carta poder simple otorgada por el representante de la empresa con facultades para ello en donde lo autorizan para que en su nombre pueda intervenir en esta licitación empleando para ello el formato que se integra como anexo no. 4 de las presentes bases, presentando además identificación oficial con fotografía reciente (original o copia certificada, así como copia simple para su cotejo).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D) Identificación oficial con fotografía de la persona que firme las propuestas y que cuente con facultades para ello en donde aparezca su rúbrica (original o copia certificada, así como copia simple para su cotejo). </w:t>
      </w:r>
    </w:p>
    <w:p w:rsidR="00FE4061" w:rsidRPr="004A5552"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5.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w:t>
      </w:r>
      <w:r w:rsidRPr="00E269CC">
        <w:rPr>
          <w:rFonts w:ascii="Arial" w:hAnsi="Arial" w:cs="Arial"/>
          <w:szCs w:val="18"/>
        </w:rPr>
        <w:t>carta firmada</w:t>
      </w:r>
      <w:r w:rsidRPr="004A5552">
        <w:rPr>
          <w:rFonts w:ascii="Arial" w:hAnsi="Arial" w:cs="Arial"/>
          <w:szCs w:val="18"/>
        </w:rPr>
        <w:t xml:space="preserve"> por el representante legal donde manifieste bajo protesta de decir verdad que la empresa que representa a la fecha de la licitación no ha sufrido ningún cambio legal o fiscal contable.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esta constancia, podrá presentar original de la cedula de validación conforme al punto 4 de esta sección.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alguno de los documentos arriba señalados, deberá presentar dentro del sobre de la propuesta técnica la documentación en los términos solicitados el punto 4 incisos de a) al c) señalados en esta sección y carta compromiso de llevar a cabo el trámite de inscripción al </w:t>
      </w:r>
      <w:r w:rsidRPr="004A5552">
        <w:rPr>
          <w:rFonts w:ascii="Arial" w:hAnsi="Arial" w:cs="Arial"/>
          <w:color w:val="0000FF"/>
          <w:szCs w:val="18"/>
        </w:rPr>
        <w:t>padrón de proveedores</w:t>
      </w:r>
      <w:r w:rsidRPr="004A5552">
        <w:rPr>
          <w:rFonts w:ascii="Arial" w:hAnsi="Arial" w:cs="Arial"/>
          <w:szCs w:val="18"/>
        </w:rPr>
        <w:t xml:space="preserve"> .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1, solicitud de cotización</w:t>
      </w:r>
      <w:r w:rsidR="00F01F24" w:rsidRPr="004A5552">
        <w:rPr>
          <w:rFonts w:ascii="Arial" w:hAnsi="Arial" w:cs="Arial"/>
          <w:szCs w:val="18"/>
        </w:rPr>
        <w:t xml:space="preserve"> debidamente firmada.</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p>
    <w:p w:rsidR="006D7F6B" w:rsidRPr="004A5552" w:rsidRDefault="009F05BD" w:rsidP="00585600">
      <w:pPr>
        <w:numPr>
          <w:ilvl w:val="0"/>
          <w:numId w:val="3"/>
        </w:numPr>
        <w:spacing w:line="276" w:lineRule="auto"/>
        <w:rPr>
          <w:rFonts w:ascii="Arial" w:hAnsi="Arial" w:cs="Arial"/>
          <w:szCs w:val="18"/>
        </w:rPr>
      </w:pPr>
      <w:r w:rsidRPr="00DE465C">
        <w:rPr>
          <w:szCs w:val="18"/>
        </w:rPr>
        <w:lastRenderedPageBreak/>
        <w:t xml:space="preserve">Descripción </w:t>
      </w:r>
      <w:r w:rsidRPr="00DE465C">
        <w:rPr>
          <w:i/>
          <w:szCs w:val="18"/>
        </w:rPr>
        <w:t xml:space="preserve">amplia, detallada </w:t>
      </w:r>
      <w:r w:rsidR="00977E62">
        <w:rPr>
          <w:i/>
          <w:szCs w:val="18"/>
        </w:rPr>
        <w:t xml:space="preserve">del servicio de </w:t>
      </w:r>
      <w:proofErr w:type="spellStart"/>
      <w:r w:rsidR="00977E62">
        <w:rPr>
          <w:i/>
          <w:szCs w:val="18"/>
        </w:rPr>
        <w:t>hemodialisis</w:t>
      </w:r>
      <w:proofErr w:type="spellEnd"/>
      <w:r w:rsidRPr="00DE465C">
        <w:rPr>
          <w:szCs w:val="18"/>
        </w:rPr>
        <w:t xml:space="preserve"> con lo señalado en los </w:t>
      </w:r>
      <w:r w:rsidRPr="00DE465C">
        <w:rPr>
          <w:b/>
          <w:bCs/>
          <w:szCs w:val="18"/>
        </w:rPr>
        <w:t xml:space="preserve">Anexos Número </w:t>
      </w:r>
      <w:r>
        <w:rPr>
          <w:b/>
          <w:bCs/>
          <w:szCs w:val="18"/>
        </w:rPr>
        <w:t>1</w:t>
      </w:r>
      <w:r w:rsidRPr="00DE465C">
        <w:rPr>
          <w:b/>
          <w:bCs/>
          <w:szCs w:val="18"/>
        </w:rPr>
        <w:t xml:space="preserve"> (</w:t>
      </w:r>
      <w:r>
        <w:rPr>
          <w:b/>
          <w:bCs/>
          <w:szCs w:val="18"/>
        </w:rPr>
        <w:t>uno</w:t>
      </w:r>
      <w:r w:rsidRPr="00DE465C">
        <w:rPr>
          <w:b/>
          <w:bCs/>
          <w:szCs w:val="18"/>
        </w:rPr>
        <w:t xml:space="preserve">) </w:t>
      </w:r>
      <w:r w:rsidRPr="00DE465C">
        <w:rPr>
          <w:bCs/>
          <w:szCs w:val="18"/>
        </w:rPr>
        <w:t xml:space="preserve">el cual forma parte </w:t>
      </w:r>
      <w:r w:rsidRPr="00DE465C">
        <w:rPr>
          <w:szCs w:val="18"/>
        </w:rPr>
        <w:t xml:space="preserve">de esta convocatoria, debiendo utilizar un solo formato </w:t>
      </w:r>
      <w:r w:rsidRPr="00DE465C">
        <w:rPr>
          <w:b/>
          <w:szCs w:val="18"/>
        </w:rPr>
        <w:t xml:space="preserve">Anexo </w:t>
      </w:r>
      <w:r>
        <w:rPr>
          <w:b/>
          <w:szCs w:val="18"/>
        </w:rPr>
        <w:t>6</w:t>
      </w:r>
      <w:r w:rsidRPr="00DE465C">
        <w:rPr>
          <w:b/>
          <w:szCs w:val="18"/>
        </w:rPr>
        <w:t xml:space="preserve"> (</w:t>
      </w:r>
      <w:r>
        <w:rPr>
          <w:b/>
          <w:szCs w:val="18"/>
        </w:rPr>
        <w:t>seis</w:t>
      </w:r>
      <w:r w:rsidRPr="00DE465C">
        <w:rPr>
          <w:b/>
          <w:szCs w:val="18"/>
        </w:rPr>
        <w:t>)</w:t>
      </w:r>
      <w:r w:rsidR="006D7F6B" w:rsidRPr="004A5552">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10 Propuesta económica</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lastRenderedPageBreak/>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977E62" w:rsidRPr="00977E62" w:rsidRDefault="00977E62" w:rsidP="008B539C">
      <w:pPr>
        <w:numPr>
          <w:ilvl w:val="0"/>
          <w:numId w:val="3"/>
        </w:numPr>
        <w:spacing w:line="276" w:lineRule="auto"/>
        <w:rPr>
          <w:rFonts w:ascii="Arial" w:hAnsi="Arial" w:cs="Arial"/>
          <w:szCs w:val="18"/>
        </w:rPr>
      </w:pPr>
      <w:r w:rsidRPr="00482DAC">
        <w:rPr>
          <w:szCs w:val="18"/>
        </w:rPr>
        <w:t xml:space="preserve">El licitante deberá presentar copia simple </w:t>
      </w:r>
      <w:r>
        <w:rPr>
          <w:szCs w:val="18"/>
        </w:rPr>
        <w:t xml:space="preserve">de la </w:t>
      </w:r>
      <w:r w:rsidRPr="00482DAC">
        <w:rPr>
          <w:szCs w:val="18"/>
        </w:rPr>
        <w:t>Licencia Sanitaria o el Aviso de Funcionamiento otorgado por la Comisión Federal para la Protección Contra Riesgos Sanitarios</w:t>
      </w:r>
      <w:r w:rsidRPr="00DE465C">
        <w:rPr>
          <w:szCs w:val="18"/>
        </w:rPr>
        <w:t xml:space="preserve"> </w:t>
      </w:r>
    </w:p>
    <w:p w:rsidR="007B3250" w:rsidRDefault="00B86444" w:rsidP="008B539C">
      <w:pPr>
        <w:numPr>
          <w:ilvl w:val="0"/>
          <w:numId w:val="3"/>
        </w:numPr>
        <w:spacing w:line="276" w:lineRule="auto"/>
        <w:rPr>
          <w:rFonts w:ascii="Arial" w:hAnsi="Arial" w:cs="Arial"/>
          <w:szCs w:val="18"/>
        </w:rPr>
      </w:pPr>
      <w:r w:rsidRPr="00482DAC">
        <w:rPr>
          <w:szCs w:val="18"/>
        </w:rPr>
        <w:t>El licitante deberá presentar copia simple del Certificado de Gestión de Calidad ISO 9001:2015 vigente, a nombre del licitante que acredite al menos la implementación de servicios integrales en áreas de la salud en entidades públicas, lo anterior con el fin de garantizar la calidad del servicio y las mejores condiciones para el estado</w:t>
      </w:r>
    </w:p>
    <w:p w:rsidR="00371D0D" w:rsidRPr="008B539C" w:rsidRDefault="00B86444" w:rsidP="008B539C">
      <w:pPr>
        <w:numPr>
          <w:ilvl w:val="0"/>
          <w:numId w:val="3"/>
        </w:numPr>
        <w:spacing w:line="276" w:lineRule="auto"/>
        <w:rPr>
          <w:rFonts w:ascii="Arial" w:hAnsi="Arial" w:cs="Arial"/>
          <w:szCs w:val="18"/>
        </w:rPr>
      </w:pPr>
      <w:r w:rsidRPr="00482DAC">
        <w:rPr>
          <w:szCs w:val="18"/>
        </w:rPr>
        <w:t>Escrito bajo protesta de decir verdad donde manifieste que el material que se cotiza cuenta con los más altos controles de calidad y se utilizaron materia prima de primera calidad en su fabricación</w:t>
      </w:r>
      <w:r w:rsidR="00B530B8">
        <w:rPr>
          <w:rFonts w:ascii="Arial" w:hAnsi="Arial" w:cs="Arial"/>
          <w:szCs w:val="18"/>
          <w:lang w:eastAsia="es-MX"/>
        </w:rPr>
        <w:t xml:space="preserve"> </w:t>
      </w:r>
      <w:r w:rsidR="008E7031">
        <w:rPr>
          <w:rFonts w:ascii="Arial" w:hAnsi="Arial" w:cs="Arial"/>
          <w:szCs w:val="18"/>
          <w:lang w:eastAsia="es-MX"/>
        </w:rPr>
        <w:t xml:space="preserve"> </w:t>
      </w:r>
      <w:r w:rsidR="00371D0D">
        <w:rPr>
          <w:rFonts w:ascii="Arial" w:hAnsi="Arial" w:cs="Arial"/>
          <w:szCs w:val="18"/>
          <w:lang w:eastAsia="es-MX"/>
        </w:rPr>
        <w:t xml:space="preserve"> </w:t>
      </w:r>
    </w:p>
    <w:p w:rsidR="00464CCB" w:rsidRDefault="00B86444" w:rsidP="00585600">
      <w:pPr>
        <w:numPr>
          <w:ilvl w:val="0"/>
          <w:numId w:val="3"/>
        </w:numPr>
        <w:spacing w:line="276" w:lineRule="auto"/>
        <w:rPr>
          <w:rFonts w:ascii="Arial" w:hAnsi="Arial" w:cs="Arial"/>
          <w:szCs w:val="18"/>
        </w:rPr>
      </w:pPr>
      <w:r w:rsidRPr="00482DAC">
        <w:rPr>
          <w:szCs w:val="18"/>
        </w:rPr>
        <w:t>Escrito bajo protesta de decir verdad donde manifieste que se compromete el licitante a proporcionar los insumos requeridos para la prestación del Servicio Integral de Hemodiálisis conforme a la información y requisito</w:t>
      </w:r>
      <w:r>
        <w:rPr>
          <w:szCs w:val="18"/>
        </w:rPr>
        <w:t xml:space="preserve"> solicitado</w:t>
      </w:r>
      <w:r w:rsidR="00F3407D" w:rsidRPr="004A5552">
        <w:rPr>
          <w:rFonts w:ascii="Arial" w:hAnsi="Arial" w:cs="Arial"/>
          <w:szCs w:val="18"/>
        </w:rPr>
        <w:t>.</w:t>
      </w:r>
    </w:p>
    <w:p w:rsidR="009F05BD" w:rsidRPr="00DE465C" w:rsidRDefault="00B86444" w:rsidP="009F05BD">
      <w:pPr>
        <w:pStyle w:val="Sangra3detindependiente"/>
        <w:numPr>
          <w:ilvl w:val="0"/>
          <w:numId w:val="3"/>
        </w:numPr>
        <w:autoSpaceDE w:val="0"/>
        <w:autoSpaceDN w:val="0"/>
        <w:rPr>
          <w:b/>
          <w:bCs/>
          <w:szCs w:val="18"/>
        </w:rPr>
      </w:pPr>
      <w:r w:rsidRPr="00482DAC">
        <w:rPr>
          <w:szCs w:val="18"/>
        </w:rPr>
        <w:t>Escrito bajo protesta de decir verdad donde manifieste que se compromete a que el Servicio Integral de Hemodiálisis que está ofertando cumple con los estándares de las normas oficiales mexicanas vigentes</w:t>
      </w:r>
      <w:r w:rsidR="009F05BD" w:rsidRPr="00DE465C">
        <w:rPr>
          <w:szCs w:val="18"/>
        </w:rPr>
        <w:t>.</w:t>
      </w:r>
    </w:p>
    <w:p w:rsidR="00E14088" w:rsidRDefault="00B86444" w:rsidP="00585600">
      <w:pPr>
        <w:numPr>
          <w:ilvl w:val="0"/>
          <w:numId w:val="3"/>
        </w:numPr>
        <w:spacing w:line="276" w:lineRule="auto"/>
        <w:rPr>
          <w:rFonts w:ascii="Arial" w:hAnsi="Arial" w:cs="Arial"/>
          <w:szCs w:val="18"/>
        </w:rPr>
      </w:pPr>
      <w:r w:rsidRPr="00482DAC">
        <w:rPr>
          <w:szCs w:val="18"/>
        </w:rPr>
        <w:t xml:space="preserve">Escrito bajo protesta de decir verdad donde el licitante deberá presentar manifiesto de compromiso de cumplir con el servicio en el lugar y por el período comprendido a del </w:t>
      </w:r>
      <w:r>
        <w:rPr>
          <w:szCs w:val="18"/>
        </w:rPr>
        <w:t>01</w:t>
      </w:r>
      <w:r w:rsidRPr="00482DAC">
        <w:rPr>
          <w:szCs w:val="18"/>
        </w:rPr>
        <w:t xml:space="preserve"> de </w:t>
      </w:r>
      <w:r>
        <w:rPr>
          <w:szCs w:val="18"/>
        </w:rPr>
        <w:t>Julio</w:t>
      </w:r>
      <w:r w:rsidRPr="00482DAC">
        <w:rPr>
          <w:szCs w:val="18"/>
        </w:rPr>
        <w:t xml:space="preserve"> al 31 de diciembre de 202</w:t>
      </w:r>
      <w:r>
        <w:rPr>
          <w:szCs w:val="18"/>
        </w:rPr>
        <w:t>3</w:t>
      </w:r>
      <w:r w:rsidR="00E14088">
        <w:rPr>
          <w:rFonts w:ascii="Arial" w:hAnsi="Arial" w:cs="Arial"/>
          <w:szCs w:val="18"/>
        </w:rPr>
        <w:t>.</w:t>
      </w:r>
    </w:p>
    <w:p w:rsidR="00E14088" w:rsidRDefault="00B86444" w:rsidP="00585600">
      <w:pPr>
        <w:numPr>
          <w:ilvl w:val="0"/>
          <w:numId w:val="3"/>
        </w:numPr>
        <w:spacing w:line="276" w:lineRule="auto"/>
        <w:rPr>
          <w:rFonts w:ascii="Arial" w:hAnsi="Arial" w:cs="Arial"/>
          <w:szCs w:val="18"/>
        </w:rPr>
      </w:pPr>
      <w:r w:rsidRPr="00482DAC">
        <w:rPr>
          <w:szCs w:val="18"/>
        </w:rPr>
        <w:t xml:space="preserve">El licitante deberá señalar que la entrega, instalación y puesta en marcha de los equipos se deberá realizar el día 01 de </w:t>
      </w:r>
      <w:r>
        <w:rPr>
          <w:szCs w:val="18"/>
        </w:rPr>
        <w:t>Julio del año 2023</w:t>
      </w:r>
      <w:r w:rsidRPr="00482DAC">
        <w:rPr>
          <w:szCs w:val="18"/>
        </w:rPr>
        <w:t>. De no cumplir lo anterior el costo que se genere por la prestación de servicio subrogado deberá estar a cargo del proveedor sin costo adicional para los servicios de salud</w:t>
      </w:r>
      <w:r w:rsidR="00450458">
        <w:rPr>
          <w:rFonts w:ascii="Arial" w:hAnsi="Arial" w:cs="Arial"/>
          <w:szCs w:val="18"/>
        </w:rPr>
        <w:t>.</w:t>
      </w:r>
    </w:p>
    <w:p w:rsidR="00450458" w:rsidRPr="00E269CC" w:rsidRDefault="00B86444" w:rsidP="00585600">
      <w:pPr>
        <w:numPr>
          <w:ilvl w:val="0"/>
          <w:numId w:val="3"/>
        </w:numPr>
        <w:spacing w:line="276" w:lineRule="auto"/>
        <w:rPr>
          <w:rFonts w:ascii="Arial" w:hAnsi="Arial" w:cs="Arial"/>
          <w:szCs w:val="18"/>
        </w:rPr>
      </w:pPr>
      <w:r w:rsidRPr="00482DAC">
        <w:rPr>
          <w:szCs w:val="18"/>
        </w:rPr>
        <w:t>Presentar carta bajo protesta de decir verdad en la que manifieste que cuenta con la totalidad de los registros sanitarios de los insumos (filtros dializadores, ácido para hemodiálisis, bicarbonato para hemodiálisis, líneas arteriales y venosas), adjuntando copia simple de cada uno de ellos</w:t>
      </w:r>
      <w:r w:rsidR="00450458" w:rsidRPr="00E269CC">
        <w:rPr>
          <w:rFonts w:ascii="Arial" w:hAnsi="Arial" w:cs="Arial"/>
          <w:szCs w:val="18"/>
        </w:rPr>
        <w:t>.</w:t>
      </w:r>
    </w:p>
    <w:p w:rsidR="009F05BD" w:rsidRPr="009F05BD" w:rsidRDefault="00B86444" w:rsidP="00514E0F">
      <w:pPr>
        <w:numPr>
          <w:ilvl w:val="0"/>
          <w:numId w:val="3"/>
        </w:numPr>
        <w:spacing w:line="276" w:lineRule="auto"/>
        <w:rPr>
          <w:rFonts w:ascii="Arial" w:hAnsi="Arial" w:cs="Arial"/>
          <w:szCs w:val="18"/>
        </w:rPr>
      </w:pPr>
      <w:r w:rsidRPr="00482DAC">
        <w:rPr>
          <w:szCs w:val="18"/>
        </w:rPr>
        <w:t>Presentar copia simple completa y legible (anverso y reverso), de los registros sanitarios para las máquinas de hemodiálisis en comodato</w:t>
      </w:r>
      <w:r w:rsidRPr="00DE465C">
        <w:rPr>
          <w:szCs w:val="18"/>
        </w:rPr>
        <w:t xml:space="preserve"> </w:t>
      </w:r>
      <w:r w:rsidR="009F05BD" w:rsidRPr="00DE465C">
        <w:rPr>
          <w:szCs w:val="18"/>
        </w:rPr>
        <w:t>Deberá incluir en su propuesta un plan donde nos indique el procedimiento y soporte que se tiene para asegurar el suministro de gases medicinales durante la vigencia del contrato</w:t>
      </w:r>
    </w:p>
    <w:p w:rsidR="009F05BD" w:rsidRPr="009F05BD" w:rsidRDefault="00B86444" w:rsidP="00514E0F">
      <w:pPr>
        <w:numPr>
          <w:ilvl w:val="0"/>
          <w:numId w:val="3"/>
        </w:numPr>
        <w:spacing w:line="276" w:lineRule="auto"/>
        <w:rPr>
          <w:rFonts w:ascii="Arial" w:hAnsi="Arial" w:cs="Arial"/>
          <w:szCs w:val="18"/>
        </w:rPr>
      </w:pPr>
      <w:r w:rsidRPr="00482DAC">
        <w:rPr>
          <w:szCs w:val="18"/>
        </w:rPr>
        <w:t>Programa de mantenimiento preventivo, de acuerdo a</w:t>
      </w:r>
      <w:r>
        <w:rPr>
          <w:szCs w:val="18"/>
        </w:rPr>
        <w:t xml:space="preserve"> lo solicitado en el anexo no. 1</w:t>
      </w:r>
      <w:r w:rsidRPr="00482DAC">
        <w:rPr>
          <w:szCs w:val="18"/>
        </w:rPr>
        <w:t xml:space="preserve"> de estas bases. (formato libre)</w:t>
      </w:r>
      <w:proofErr w:type="gramStart"/>
      <w:r w:rsidRPr="00482DAC">
        <w:rPr>
          <w:szCs w:val="18"/>
        </w:rPr>
        <w:t>.</w:t>
      </w:r>
      <w:r w:rsidR="009F05BD" w:rsidRPr="00DE465C">
        <w:rPr>
          <w:szCs w:val="18"/>
        </w:rPr>
        <w:t>.</w:t>
      </w:r>
      <w:proofErr w:type="gramEnd"/>
    </w:p>
    <w:p w:rsidR="00B86444" w:rsidRPr="00B86444" w:rsidRDefault="00B86444" w:rsidP="00585600">
      <w:pPr>
        <w:numPr>
          <w:ilvl w:val="0"/>
          <w:numId w:val="3"/>
        </w:numPr>
        <w:spacing w:line="276" w:lineRule="auto"/>
        <w:rPr>
          <w:rFonts w:ascii="Arial" w:hAnsi="Arial" w:cs="Arial"/>
          <w:szCs w:val="18"/>
        </w:rPr>
      </w:pPr>
      <w:r w:rsidRPr="00482DAC">
        <w:rPr>
          <w:szCs w:val="18"/>
        </w:rPr>
        <w:t xml:space="preserve">En caso de que el licitante sea distribuidor, deberá presentar carta membretada del fabricante en original y firmada por el representante legal, dirigida de manera específica a la presente licitación, en la que manifieste respaldar la propuesta técnica que se presente por los equipos de hemodiálisis, </w:t>
      </w:r>
      <w:proofErr w:type="spellStart"/>
      <w:r w:rsidRPr="00482DAC">
        <w:rPr>
          <w:szCs w:val="18"/>
        </w:rPr>
        <w:t>hemodiafiltración</w:t>
      </w:r>
      <w:proofErr w:type="spellEnd"/>
      <w:r w:rsidRPr="00482DAC">
        <w:rPr>
          <w:szCs w:val="18"/>
        </w:rPr>
        <w:t xml:space="preserve"> y la planta de tratamiento de agua que oferte el licitante, el escrito deberá precisar lo siguiente: bajo protesta de decir verdad, manifiesto que garantizo el abasto suficiente de los equipos (s) requerido (s) para el servicio integral de hemodiálisis</w:t>
      </w:r>
    </w:p>
    <w:p w:rsidR="002D43C6" w:rsidRPr="0075098C" w:rsidRDefault="002D43C6" w:rsidP="00585600">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E269CC" w:rsidRDefault="00A86227" w:rsidP="00585600">
      <w:pPr>
        <w:numPr>
          <w:ilvl w:val="0"/>
          <w:numId w:val="3"/>
        </w:numPr>
        <w:spacing w:line="276" w:lineRule="auto"/>
        <w:rPr>
          <w:rFonts w:ascii="Arial" w:hAnsi="Arial" w:cs="Arial"/>
          <w:szCs w:val="18"/>
        </w:rPr>
      </w:pPr>
      <w:r w:rsidRPr="00E269CC">
        <w:rPr>
          <w:rFonts w:ascii="Arial" w:hAnsi="Arial" w:cs="Arial"/>
          <w:szCs w:val="18"/>
        </w:rPr>
        <w:t>Garantía de seriedad del sostenimiento de la propuesta económica por el 5% (I.V.A. incluido)</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6.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7.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8.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F60D41" w:rsidRPr="006D09A9" w:rsidRDefault="00F60D41" w:rsidP="008861DC">
      <w:pPr>
        <w:spacing w:line="276" w:lineRule="auto"/>
        <w:rPr>
          <w:rFonts w:ascii="Arial" w:hAnsi="Arial" w:cs="Arial"/>
          <w:b/>
          <w:szCs w:val="18"/>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B86444" w:rsidRDefault="00B86444"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535935" w:rsidRDefault="00535935"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lastRenderedPageBreak/>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343B7A" w:rsidRPr="00F00265" w:rsidRDefault="00343B7A" w:rsidP="00585600">
      <w:pPr>
        <w:numPr>
          <w:ilvl w:val="0"/>
          <w:numId w:val="2"/>
        </w:numPr>
        <w:spacing w:after="80" w:line="276" w:lineRule="auto"/>
        <w:rPr>
          <w:rFonts w:ascii="Arial" w:hAnsi="Arial" w:cs="Arial"/>
          <w:color w:val="000000"/>
          <w:szCs w:val="18"/>
        </w:rPr>
      </w:pPr>
      <w:r w:rsidRPr="00F00265">
        <w:rPr>
          <w:rFonts w:ascii="Arial" w:hAnsi="Arial" w:cs="Arial"/>
          <w:color w:val="000000"/>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936DE2" w:rsidRPr="00F00265" w:rsidRDefault="00936DE2" w:rsidP="00936DE2">
      <w:pPr>
        <w:pStyle w:val="Sangradetextonormal"/>
        <w:numPr>
          <w:ilvl w:val="0"/>
          <w:numId w:val="0"/>
        </w:numPr>
        <w:spacing w:after="0" w:line="40" w:lineRule="atLeast"/>
        <w:ind w:left="1440"/>
        <w:rPr>
          <w:rFonts w:ascii="Tahoma" w:hAnsi="Tahoma" w:cs="Tahoma"/>
          <w:color w:val="000000"/>
          <w:szCs w:val="18"/>
        </w:rPr>
      </w:pP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Arial" w:hAnsi="Arial" w:cs="Arial"/>
          <w:color w:val="000000"/>
          <w:szCs w:val="18"/>
        </w:rPr>
        <w:t>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w:t>
      </w:r>
      <w:r w:rsidRPr="00CF1553">
        <w:rPr>
          <w:rFonts w:ascii="Tahoma" w:hAnsi="Tahoma" w:cs="Tahoma"/>
          <w:color w:val="000000"/>
          <w:szCs w:val="18"/>
        </w:rPr>
        <w:t>.</w:t>
      </w: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F1553">
        <w:rPr>
          <w:rFonts w:ascii="Tahoma" w:hAnsi="Tahoma" w:cs="Tahoma"/>
          <w:b/>
          <w:color w:val="000000"/>
          <w:szCs w:val="18"/>
        </w:rPr>
        <w:t>AL CORRIENTE DE SUS OBLIGACIONES FISCALES EN MATERIA DE SEGURIDAD SOCIAL</w:t>
      </w:r>
    </w:p>
    <w:p w:rsidR="008C344E" w:rsidRPr="00CF1553" w:rsidRDefault="008E0B71"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DEL H. CONSEJO DE ADMINISTRACIÓN </w:t>
      </w:r>
      <w:r w:rsidRPr="00CF1553">
        <w:rPr>
          <w:b/>
          <w:color w:val="000000"/>
        </w:rPr>
        <w:t>DEL INSTITUTO DEL FONDO NACIONAL DE LA VIVIENDA PARA LOS TRABAJADORES</w:t>
      </w:r>
      <w:r w:rsidRPr="00CF1553">
        <w:rPr>
          <w:color w:val="000000"/>
        </w:rPr>
        <w:t xml:space="preserve"> </w:t>
      </w:r>
      <w:r w:rsidRPr="00CF1553">
        <w:rPr>
          <w:rFonts w:ascii="Tahoma" w:hAnsi="Tahoma" w:cs="Tahoma"/>
          <w:color w:val="000000"/>
          <w:szCs w:val="18"/>
        </w:rPr>
        <w:t>POR EL QUE SE EMITEN LAS REGLAS PARA LA OBTENCIÓN DE LA</w:t>
      </w:r>
      <w:r w:rsidRPr="00CF1553">
        <w:rPr>
          <w:color w:val="000000"/>
        </w:rPr>
        <w:t xml:space="preserve"> </w:t>
      </w:r>
      <w:r w:rsidRPr="00CF1553">
        <w:rPr>
          <w:b/>
          <w:color w:val="000000"/>
        </w:rPr>
        <w:t>CONSTANCIA DE SITUACIÓN FISCAL EN MATERIA DE APORTACIONES PATRONALES Y ENTERO DE DESCUENTOS,</w:t>
      </w:r>
      <w:r w:rsidRPr="00CF1553">
        <w:rPr>
          <w:color w:val="000000"/>
        </w:rPr>
        <w:t> </w:t>
      </w:r>
      <w:r w:rsidRPr="00CF1553">
        <w:rPr>
          <w:rFonts w:ascii="Tahoma" w:hAnsi="Tahoma" w:cs="Tahoma"/>
          <w:color w:val="000000"/>
          <w:szCs w:val="18"/>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TOTAL O PARCIAL A </w:t>
      </w:r>
      <w:r w:rsidRPr="00CF1553">
        <w:rPr>
          <w:rFonts w:ascii="Tahoma" w:hAnsi="Tahoma" w:cs="Tahoma"/>
          <w:color w:val="000000"/>
          <w:szCs w:val="18"/>
        </w:rPr>
        <w:lastRenderedPageBreak/>
        <w:t>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008C344E" w:rsidRPr="00CF1553">
        <w:rPr>
          <w:rFonts w:ascii="Tahoma" w:hAnsi="Tahoma" w:cs="Tahoma"/>
          <w:color w:val="000000"/>
          <w:szCs w:val="18"/>
        </w:rPr>
        <w:t>.</w:t>
      </w:r>
    </w:p>
    <w:p w:rsidR="008C344E" w:rsidRPr="004A5552" w:rsidRDefault="008C344E" w:rsidP="00585600">
      <w:pPr>
        <w:pStyle w:val="Sangradetextonormal"/>
        <w:numPr>
          <w:ilvl w:val="0"/>
          <w:numId w:val="2"/>
        </w:numPr>
        <w:spacing w:line="40" w:lineRule="atLeast"/>
        <w:rPr>
          <w:rFonts w:ascii="Tahoma" w:hAnsi="Tahoma" w:cs="Tahoma"/>
          <w:szCs w:val="18"/>
        </w:rPr>
      </w:pPr>
      <w:r w:rsidRPr="004A5552">
        <w:rPr>
          <w:b/>
          <w:color w:val="0000FF"/>
          <w:szCs w:val="18"/>
        </w:rPr>
        <w:t xml:space="preserve">Constancia de situación fiscal emitida por el </w:t>
      </w:r>
      <w:proofErr w:type="spellStart"/>
      <w:r w:rsidRPr="004A5552">
        <w:rPr>
          <w:b/>
          <w:color w:val="0000FF"/>
          <w:szCs w:val="18"/>
        </w:rPr>
        <w:t>sat</w:t>
      </w:r>
      <w:proofErr w:type="spellEnd"/>
      <w:r w:rsidRPr="004A5552">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servicios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w:t>
      </w:r>
      <w:proofErr w:type="spellStart"/>
      <w:r w:rsidRPr="004A5552">
        <w:rPr>
          <w:rFonts w:ascii="Arial" w:hAnsi="Arial" w:cs="Arial"/>
          <w:szCs w:val="18"/>
        </w:rPr>
        <w:t>requisitada</w:t>
      </w:r>
      <w:proofErr w:type="spellEnd"/>
      <w:r w:rsidRPr="004A5552">
        <w:rPr>
          <w:rFonts w:ascii="Arial" w:hAnsi="Arial" w:cs="Arial"/>
          <w:szCs w:val="18"/>
        </w:rPr>
        <w:t xml:space="preserve">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servicios de salud de san </w:t>
      </w:r>
      <w:proofErr w:type="spellStart"/>
      <w:r w:rsidRPr="00DB6CE2">
        <w:rPr>
          <w:rFonts w:ascii="Arial" w:hAnsi="Arial" w:cs="Arial"/>
          <w:szCs w:val="18"/>
        </w:rPr>
        <w:t>luis</w:t>
      </w:r>
      <w:proofErr w:type="spellEnd"/>
      <w:r w:rsidRPr="00DB6CE2">
        <w:rPr>
          <w:rFonts w:ascii="Arial" w:hAnsi="Arial" w:cs="Arial"/>
          <w:szCs w:val="18"/>
        </w:rPr>
        <w:t xml:space="preserve"> potosí, deberá tener en consideración los siguientes puntos: forma de pago: 99 por definir; método de pago: </w:t>
      </w:r>
      <w:proofErr w:type="spellStart"/>
      <w:r w:rsidRPr="00DB6CE2">
        <w:rPr>
          <w:rFonts w:ascii="Arial" w:hAnsi="Arial" w:cs="Arial"/>
          <w:szCs w:val="18"/>
        </w:rPr>
        <w:t>ppd</w:t>
      </w:r>
      <w:proofErr w:type="spellEnd"/>
      <w:r w:rsidRPr="00DB6CE2">
        <w:rPr>
          <w:rFonts w:ascii="Arial" w:hAnsi="Arial" w:cs="Arial"/>
          <w:szCs w:val="18"/>
        </w:rPr>
        <w:t xml:space="preserve">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5A09B6">
        <w:rPr>
          <w:rFonts w:ascii="Arial" w:hAnsi="Arial" w:cs="Arial"/>
          <w:szCs w:val="18"/>
        </w:rPr>
        <w:t>servicios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586A56" w:rsidRPr="004A5552">
        <w:rPr>
          <w:rFonts w:ascii="Arial" w:hAnsi="Arial" w:cs="Arial"/>
          <w:szCs w:val="18"/>
        </w:rPr>
        <w:t xml:space="preserve"> señalado en el anexo 1, </w:t>
      </w:r>
      <w:r w:rsidR="00F80C5D">
        <w:rPr>
          <w:rFonts w:ascii="Arial" w:hAnsi="Arial" w:cs="Arial"/>
          <w:szCs w:val="18"/>
        </w:rPr>
        <w:t>en lo</w:t>
      </w:r>
      <w:r w:rsidR="0042264B" w:rsidRPr="004A5552">
        <w:rPr>
          <w:rFonts w:ascii="Arial" w:hAnsi="Arial" w:cs="Arial"/>
          <w:szCs w:val="18"/>
        </w:rPr>
        <w:t xml:space="preserve">s </w:t>
      </w:r>
      <w:r w:rsidR="00F80C5D">
        <w:rPr>
          <w:rFonts w:ascii="Arial" w:hAnsi="Arial" w:cs="Arial"/>
          <w:szCs w:val="18"/>
        </w:rPr>
        <w:t>distinto</w:t>
      </w:r>
      <w:r w:rsidR="005A09B6">
        <w:rPr>
          <w:rFonts w:ascii="Arial" w:hAnsi="Arial" w:cs="Arial"/>
          <w:szCs w:val="18"/>
        </w:rPr>
        <w:t xml:space="preserve">s </w:t>
      </w:r>
      <w:r w:rsidR="00F80C5D">
        <w:rPr>
          <w:rFonts w:ascii="Arial" w:hAnsi="Arial" w:cs="Arial"/>
          <w:szCs w:val="18"/>
        </w:rPr>
        <w:t>hospitales</w:t>
      </w:r>
      <w:r w:rsidR="005A09B6">
        <w:rPr>
          <w:rFonts w:ascii="Arial" w:hAnsi="Arial" w:cs="Arial"/>
          <w:szCs w:val="18"/>
        </w:rPr>
        <w:t xml:space="preserve"> del estado de San Luis Potosí</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8. VIGENCIA DEL SERVICIO SOLICITADO</w:t>
      </w:r>
    </w:p>
    <w:p w:rsidR="00080F7B" w:rsidRPr="004A5552" w:rsidRDefault="00080F7B" w:rsidP="00080F7B">
      <w:pPr>
        <w:spacing w:after="80" w:line="276" w:lineRule="auto"/>
        <w:rPr>
          <w:rFonts w:ascii="Arial" w:hAnsi="Arial" w:cs="Arial"/>
          <w:szCs w:val="18"/>
        </w:rPr>
      </w:pPr>
      <w:r w:rsidRPr="0083748E">
        <w:rPr>
          <w:rFonts w:ascii="Arial" w:hAnsi="Arial" w:cs="Arial"/>
          <w:szCs w:val="18"/>
        </w:rPr>
        <w:t xml:space="preserve">La vigencia del servicio solicitado, será </w:t>
      </w:r>
      <w:r w:rsidR="00B13A39" w:rsidRPr="0083748E">
        <w:rPr>
          <w:rFonts w:ascii="Arial" w:hAnsi="Arial" w:cs="Arial"/>
          <w:szCs w:val="18"/>
        </w:rPr>
        <w:t xml:space="preserve">de </w:t>
      </w:r>
      <w:r w:rsidR="005A09B6" w:rsidRPr="0083748E">
        <w:rPr>
          <w:rFonts w:ascii="Arial" w:hAnsi="Arial" w:cs="Arial"/>
          <w:szCs w:val="18"/>
        </w:rPr>
        <w:t xml:space="preserve">del </w:t>
      </w:r>
      <w:r w:rsidR="001319CE" w:rsidRPr="0083748E">
        <w:rPr>
          <w:rFonts w:ascii="Arial" w:hAnsi="Arial" w:cs="Arial"/>
          <w:szCs w:val="18"/>
        </w:rPr>
        <w:t>0</w:t>
      </w:r>
      <w:r w:rsidR="00CF1553" w:rsidRPr="0083748E">
        <w:rPr>
          <w:rFonts w:ascii="Arial" w:hAnsi="Arial" w:cs="Arial"/>
          <w:szCs w:val="18"/>
        </w:rPr>
        <w:t>1</w:t>
      </w:r>
      <w:r w:rsidR="005A09B6" w:rsidRPr="0083748E">
        <w:rPr>
          <w:rFonts w:ascii="Arial" w:hAnsi="Arial" w:cs="Arial"/>
          <w:szCs w:val="18"/>
        </w:rPr>
        <w:t xml:space="preserve"> de </w:t>
      </w:r>
      <w:r w:rsidR="00F80C5D" w:rsidRPr="0083748E">
        <w:rPr>
          <w:rFonts w:ascii="Arial" w:hAnsi="Arial" w:cs="Arial"/>
          <w:szCs w:val="18"/>
        </w:rPr>
        <w:t>Ju</w:t>
      </w:r>
      <w:r w:rsidR="00CF1553" w:rsidRPr="0083748E">
        <w:rPr>
          <w:rFonts w:ascii="Arial" w:hAnsi="Arial" w:cs="Arial"/>
          <w:szCs w:val="18"/>
        </w:rPr>
        <w:t>l</w:t>
      </w:r>
      <w:r w:rsidR="00F80C5D" w:rsidRPr="0083748E">
        <w:rPr>
          <w:rFonts w:ascii="Arial" w:hAnsi="Arial" w:cs="Arial"/>
          <w:szCs w:val="18"/>
        </w:rPr>
        <w:t>io</w:t>
      </w:r>
      <w:r w:rsidR="005A09B6" w:rsidRPr="0083748E">
        <w:rPr>
          <w:rFonts w:ascii="Arial" w:hAnsi="Arial" w:cs="Arial"/>
          <w:szCs w:val="18"/>
        </w:rPr>
        <w:t xml:space="preserve"> al </w:t>
      </w:r>
      <w:r w:rsidR="001E38FD" w:rsidRPr="0083748E">
        <w:rPr>
          <w:rFonts w:ascii="Arial" w:hAnsi="Arial" w:cs="Arial"/>
          <w:szCs w:val="18"/>
        </w:rPr>
        <w:t>3</w:t>
      </w:r>
      <w:r w:rsidR="00F80C5D" w:rsidRPr="0083748E">
        <w:rPr>
          <w:rFonts w:ascii="Arial" w:hAnsi="Arial" w:cs="Arial"/>
          <w:szCs w:val="18"/>
        </w:rPr>
        <w:t>1</w:t>
      </w:r>
      <w:r w:rsidR="005A09B6" w:rsidRPr="0083748E">
        <w:rPr>
          <w:rFonts w:ascii="Arial" w:hAnsi="Arial" w:cs="Arial"/>
          <w:szCs w:val="18"/>
        </w:rPr>
        <w:t xml:space="preserve"> de </w:t>
      </w:r>
      <w:r w:rsidR="00F80C5D" w:rsidRPr="0083748E">
        <w:rPr>
          <w:rFonts w:ascii="Arial" w:hAnsi="Arial" w:cs="Arial"/>
          <w:szCs w:val="18"/>
        </w:rPr>
        <w:t>Diciembre 2023</w:t>
      </w:r>
      <w:r w:rsidRPr="004A5552">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agregado, a </w:t>
      </w:r>
      <w:r w:rsidRPr="00DB6CE2">
        <w:rPr>
          <w:rFonts w:ascii="Arial" w:hAnsi="Arial" w:cs="Arial"/>
          <w:szCs w:val="18"/>
          <w:lang w:val="es-MX"/>
        </w:rPr>
        <w:lastRenderedPageBreak/>
        <w:t xml:space="preserve">favor de los Servicios de Salud de San Luis Potosí, misma que estará vigente desde la firma del contrato y hasta dos años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 xml:space="preserve">Procedimiento de Licitación Pública para la </w:t>
      </w:r>
      <w:r w:rsidR="00535935">
        <w:rPr>
          <w:rFonts w:ascii="Arial" w:hAnsi="Arial" w:cs="Arial"/>
          <w:szCs w:val="18"/>
        </w:rPr>
        <w:t xml:space="preserve">contratación del </w:t>
      </w:r>
      <w:r w:rsidR="00135AA9" w:rsidRPr="004A5552">
        <w:rPr>
          <w:rFonts w:ascii="Arial" w:hAnsi="Arial" w:cs="Arial"/>
          <w:szCs w:val="18"/>
        </w:rPr>
        <w:t xml:space="preserve"> </w:t>
      </w:r>
      <w:r w:rsidR="008B6F83">
        <w:rPr>
          <w:rFonts w:ascii="Arial" w:hAnsi="Arial" w:cs="Arial"/>
          <w:b/>
          <w:color w:val="7030A0"/>
          <w:szCs w:val="18"/>
        </w:rPr>
        <w:t xml:space="preserve">“SERVICIO DE </w:t>
      </w:r>
      <w:r w:rsidR="00B86444">
        <w:rPr>
          <w:rFonts w:ascii="Arial" w:hAnsi="Arial" w:cs="Arial"/>
          <w:b/>
          <w:color w:val="7030A0"/>
          <w:szCs w:val="18"/>
        </w:rPr>
        <w:t>HEMODIALISIS</w:t>
      </w:r>
      <w:r w:rsidR="008B6F83">
        <w:rPr>
          <w:rFonts w:ascii="Arial" w:hAnsi="Arial" w:cs="Arial"/>
          <w:b/>
          <w:color w:val="7030A0"/>
          <w:szCs w:val="18"/>
        </w:rPr>
        <w:t>” PARA LAS UNIDADES MÉDICAS Y HOSPITALES DE LOS SERVICIOS DE SALUD</w:t>
      </w:r>
      <w:r w:rsidR="00135AA9" w:rsidRPr="004A5552">
        <w:rPr>
          <w:rFonts w:ascii="Arial" w:hAnsi="Arial" w:cs="Arial"/>
          <w:szCs w:val="18"/>
        </w:rPr>
        <w:t xml:space="preserve"> </w:t>
      </w:r>
      <w:r w:rsidR="00F80C5D" w:rsidRPr="004A5552">
        <w:rPr>
          <w:rFonts w:ascii="Arial" w:hAnsi="Arial" w:cs="Arial"/>
          <w:szCs w:val="18"/>
        </w:rPr>
        <w:t xml:space="preserve">para uso de los </w:t>
      </w:r>
      <w:r w:rsidR="00F80C5D">
        <w:rPr>
          <w:rFonts w:ascii="Arial" w:hAnsi="Arial" w:cs="Arial"/>
          <w:szCs w:val="18"/>
        </w:rPr>
        <w:t xml:space="preserve">hospitales de los </w:t>
      </w:r>
      <w:r w:rsidR="00F80C5D" w:rsidRPr="004A5552">
        <w:rPr>
          <w:rFonts w:ascii="Arial" w:hAnsi="Arial" w:cs="Arial"/>
          <w:szCs w:val="18"/>
        </w:rPr>
        <w:t>Servicios de Salud de San Luis Potosí</w:t>
      </w:r>
      <w:r w:rsidR="00135AA9" w:rsidRPr="004A5552">
        <w:rPr>
          <w:rFonts w:ascii="Arial" w:hAnsi="Arial" w:cs="Arial"/>
          <w:szCs w:val="18"/>
        </w:rPr>
        <w:t>, 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la prestación del servicio será del 1.0% (uno por ciento) diario, sobre el valor de lo incumplido o cuando el servicio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lastRenderedPageBreak/>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CF1553">
        <w:rPr>
          <w:rFonts w:ascii="Arial" w:hAnsi="Arial" w:cs="Arial"/>
          <w:szCs w:val="18"/>
          <w:lang w:val="es-MX"/>
        </w:rPr>
        <w:t xml:space="preserve">El pago se </w:t>
      </w:r>
      <w:r w:rsidR="00A22A2D" w:rsidRPr="00CF1553">
        <w:rPr>
          <w:rFonts w:ascii="Arial" w:hAnsi="Arial" w:cs="Arial"/>
          <w:szCs w:val="18"/>
          <w:lang w:val="es-MX"/>
        </w:rPr>
        <w:t>realizará</w:t>
      </w:r>
      <w:r w:rsidRPr="00CF1553">
        <w:rPr>
          <w:rFonts w:ascii="Arial" w:hAnsi="Arial" w:cs="Arial"/>
          <w:szCs w:val="18"/>
          <w:lang w:val="es-MX"/>
        </w:rPr>
        <w:t xml:space="preserve"> 20 días </w:t>
      </w:r>
      <w:r w:rsidR="00D93BEE" w:rsidRPr="00CF1553">
        <w:rPr>
          <w:rFonts w:ascii="Arial" w:hAnsi="Arial" w:cs="Arial"/>
          <w:szCs w:val="18"/>
          <w:lang w:val="es-MX"/>
        </w:rPr>
        <w:t>hábiles</w:t>
      </w:r>
      <w:r w:rsidRPr="00CF1553">
        <w:rPr>
          <w:rFonts w:ascii="Arial" w:hAnsi="Arial" w:cs="Arial"/>
          <w:szCs w:val="18"/>
          <w:lang w:val="es-MX"/>
        </w:rPr>
        <w:t xml:space="preserve"> posteriores a la presentación</w:t>
      </w:r>
      <w:r w:rsidR="008861DC" w:rsidRPr="00CF1553">
        <w:rPr>
          <w:rFonts w:ascii="Arial" w:hAnsi="Arial" w:cs="Arial"/>
          <w:szCs w:val="18"/>
          <w:lang w:val="es-MX"/>
        </w:rPr>
        <w:t xml:space="preserve"> de la factura </w:t>
      </w:r>
      <w:r w:rsidRPr="00CF1553">
        <w:rPr>
          <w:rFonts w:ascii="Arial" w:hAnsi="Arial" w:cs="Arial"/>
          <w:szCs w:val="18"/>
          <w:lang w:val="es-MX"/>
        </w:rPr>
        <w:t>y</w:t>
      </w:r>
      <w:r w:rsidR="008861DC" w:rsidRPr="00CF1553">
        <w:rPr>
          <w:rFonts w:ascii="Arial" w:hAnsi="Arial" w:cs="Arial"/>
          <w:szCs w:val="18"/>
          <w:lang w:val="es-MX"/>
        </w:rPr>
        <w:t xml:space="preserve"> entrega </w:t>
      </w:r>
      <w:r w:rsidR="00854359" w:rsidRPr="00CF1553">
        <w:rPr>
          <w:rFonts w:ascii="Arial" w:hAnsi="Arial" w:cs="Arial"/>
          <w:szCs w:val="18"/>
          <w:lang w:val="es-MX"/>
        </w:rPr>
        <w:t>total de los servicios</w:t>
      </w:r>
      <w:r w:rsidR="008861DC" w:rsidRPr="00CF1553">
        <w:rPr>
          <w:rFonts w:ascii="Arial" w:hAnsi="Arial" w:cs="Arial"/>
          <w:szCs w:val="18"/>
          <w:lang w:val="es-MX"/>
        </w:rPr>
        <w:t xml:space="preserve"> solicitados</w:t>
      </w:r>
      <w:r w:rsidRPr="00CF1553">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CF1553">
        <w:rPr>
          <w:rFonts w:ascii="Arial" w:hAnsi="Arial" w:cs="Arial"/>
          <w:b/>
          <w:color w:val="0000FF"/>
          <w:szCs w:val="18"/>
        </w:rPr>
        <w:t>20</w:t>
      </w:r>
      <w:r w:rsidRPr="00953280">
        <w:rPr>
          <w:rFonts w:ascii="Arial" w:hAnsi="Arial" w:cs="Arial"/>
          <w:b/>
          <w:color w:val="0000FF"/>
          <w:szCs w:val="18"/>
        </w:rPr>
        <w:t xml:space="preserve"> </w:t>
      </w:r>
      <w:r w:rsidR="00D13DC2" w:rsidRPr="00953280">
        <w:rPr>
          <w:rFonts w:ascii="Arial" w:hAnsi="Arial" w:cs="Arial"/>
          <w:b/>
          <w:color w:val="0000FF"/>
          <w:szCs w:val="18"/>
        </w:rPr>
        <w:t>DE</w:t>
      </w:r>
      <w:r w:rsidR="00D13DC2">
        <w:rPr>
          <w:rFonts w:ascii="Arial" w:hAnsi="Arial" w:cs="Arial"/>
          <w:b/>
          <w:color w:val="0000FF"/>
          <w:szCs w:val="18"/>
        </w:rPr>
        <w:t xml:space="preserve"> JUNIO </w:t>
      </w:r>
      <w:r w:rsidRPr="00953280">
        <w:rPr>
          <w:rFonts w:ascii="Arial" w:hAnsi="Arial" w:cs="Arial"/>
          <w:b/>
          <w:color w:val="0000FF"/>
          <w:szCs w:val="18"/>
        </w:rPr>
        <w:t>DE 202</w:t>
      </w:r>
      <w:r w:rsidR="00FD7184">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B86444">
        <w:rPr>
          <w:rFonts w:ascii="Arial" w:hAnsi="Arial"/>
          <w:b/>
          <w:noProof/>
          <w:sz w:val="20"/>
        </w:rPr>
        <w:t>3</w:t>
      </w:r>
      <w:r w:rsidR="00D17A1A">
        <w:rPr>
          <w:rFonts w:ascii="Arial" w:hAnsi="Arial"/>
          <w:b/>
          <w:noProof/>
          <w:sz w:val="20"/>
        </w:rPr>
        <w:t>-2023</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lastRenderedPageBreak/>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535935" w:rsidRDefault="00535935" w:rsidP="00535935">
      <w:pPr>
        <w:spacing w:after="0"/>
        <w:jc w:val="center"/>
        <w:rPr>
          <w:rFonts w:ascii="Arial" w:hAnsi="Arial"/>
          <w:b/>
          <w:sz w:val="20"/>
        </w:rPr>
      </w:pPr>
      <w:r w:rsidRPr="00592BDC">
        <w:rPr>
          <w:rFonts w:ascii="Arial" w:hAnsi="Arial"/>
          <w:b/>
          <w:sz w:val="20"/>
        </w:rPr>
        <w:t xml:space="preserve">LICITACIÓN PÚBLICA No.  </w:t>
      </w:r>
      <w:r w:rsidR="008B6F83" w:rsidRPr="00592BDC">
        <w:rPr>
          <w:rFonts w:ascii="Arial" w:hAnsi="Arial"/>
          <w:b/>
          <w:noProof/>
          <w:sz w:val="20"/>
        </w:rPr>
        <w:t>SSSLP-LP-N1</w:t>
      </w:r>
      <w:r w:rsidR="00B86444">
        <w:rPr>
          <w:rFonts w:ascii="Arial" w:hAnsi="Arial"/>
          <w:b/>
          <w:noProof/>
          <w:sz w:val="20"/>
        </w:rPr>
        <w:t>3</w:t>
      </w:r>
      <w:r w:rsidR="008B6F83" w:rsidRPr="00592BDC">
        <w:rPr>
          <w:rFonts w:ascii="Arial" w:hAnsi="Arial"/>
          <w:b/>
          <w:noProof/>
          <w:sz w:val="20"/>
        </w:rPr>
        <w:t xml:space="preserve">-2023 </w:t>
      </w:r>
    </w:p>
    <w:p w:rsidR="00535935" w:rsidRDefault="00535935" w:rsidP="00535935">
      <w:pPr>
        <w:rPr>
          <w:rFonts w:ascii="Arial" w:hAnsi="Arial"/>
          <w:lang w:val="es-MX"/>
        </w:rPr>
      </w:pPr>
    </w:p>
    <w:p w:rsidR="00535935" w:rsidRPr="00C73298" w:rsidRDefault="008B6F83" w:rsidP="00535935">
      <w:pPr>
        <w:spacing w:line="276" w:lineRule="auto"/>
        <w:jc w:val="center"/>
        <w:rPr>
          <w:rFonts w:ascii="Arial" w:hAnsi="Arial" w:cs="Arial"/>
          <w:b/>
          <w:color w:val="7030A0"/>
          <w:sz w:val="20"/>
        </w:rPr>
      </w:pPr>
      <w:r w:rsidRPr="00C73298">
        <w:rPr>
          <w:rFonts w:ascii="Arial" w:hAnsi="Arial" w:cs="Arial"/>
          <w:b/>
          <w:color w:val="7030A0"/>
          <w:sz w:val="20"/>
        </w:rPr>
        <w:t>“</w:t>
      </w:r>
      <w:r w:rsidR="000C1EFD" w:rsidRPr="00285EA3">
        <w:rPr>
          <w:rFonts w:ascii="Arial" w:hAnsi="Arial" w:cs="Arial"/>
          <w:b/>
          <w:color w:val="0000FF"/>
          <w:sz w:val="24"/>
          <w:szCs w:val="18"/>
        </w:rPr>
        <w:t>CONTRATACIÓN DEL SERVICIO INTEGRAL DE HEMODIÁLISIS 2023</w:t>
      </w:r>
      <w:r w:rsidR="00535935" w:rsidRPr="00C73298">
        <w:rPr>
          <w:rFonts w:ascii="Arial" w:hAnsi="Arial" w:cs="Arial"/>
          <w:b/>
          <w:color w:val="7030A0"/>
          <w:sz w:val="20"/>
        </w:rPr>
        <w:t>”</w:t>
      </w:r>
    </w:p>
    <w:p w:rsidR="00535935" w:rsidRPr="00C73298" w:rsidRDefault="00535935" w:rsidP="00705B36">
      <w:pPr>
        <w:pStyle w:val="Ttulo8"/>
        <w:spacing w:after="0"/>
        <w:ind w:right="49"/>
        <w:jc w:val="center"/>
        <w:rPr>
          <w:rFonts w:ascii="Arial" w:hAnsi="Arial"/>
          <w:b/>
          <w:sz w:val="20"/>
          <w:u w:val="none"/>
          <w:lang w:val="es-ES_tradnl"/>
        </w:rPr>
      </w:pPr>
      <w:r w:rsidRPr="00C73298">
        <w:rPr>
          <w:rFonts w:ascii="Arial" w:hAnsi="Arial"/>
          <w:b/>
          <w:sz w:val="20"/>
          <w:u w:val="none"/>
          <w:lang w:val="es-ES_tradnl"/>
        </w:rPr>
        <w:t>ANEXO 1</w:t>
      </w:r>
    </w:p>
    <w:p w:rsidR="00535935" w:rsidRPr="00C73298" w:rsidRDefault="00535935" w:rsidP="00535935">
      <w:pPr>
        <w:spacing w:after="80" w:line="276" w:lineRule="auto"/>
        <w:jc w:val="center"/>
        <w:rPr>
          <w:rFonts w:ascii="Arial" w:hAnsi="Arial" w:cs="Arial"/>
          <w:b/>
          <w:color w:val="7030A0"/>
          <w:sz w:val="20"/>
        </w:rPr>
      </w:pPr>
      <w:r w:rsidRPr="00C73298">
        <w:rPr>
          <w:rFonts w:ascii="Arial" w:hAnsi="Arial" w:cs="Arial"/>
          <w:b/>
          <w:color w:val="7030A0"/>
          <w:sz w:val="20"/>
        </w:rPr>
        <w:t xml:space="preserve">PARTIDA </w:t>
      </w:r>
      <w:r w:rsidR="00D473C1" w:rsidRPr="00C73298">
        <w:rPr>
          <w:rFonts w:ascii="Arial" w:hAnsi="Arial" w:cs="Arial"/>
          <w:b/>
          <w:color w:val="7030A0"/>
          <w:sz w:val="20"/>
        </w:rPr>
        <w:t>ÚNICA</w:t>
      </w:r>
    </w:p>
    <w:p w:rsidR="00673F9C" w:rsidRDefault="00673F9C" w:rsidP="005548C7">
      <w:pPr>
        <w:tabs>
          <w:tab w:val="left" w:pos="4575"/>
        </w:tabs>
        <w:spacing w:after="0"/>
        <w:rPr>
          <w:rFonts w:ascii="Arial" w:hAnsi="Arial" w:cs="Arial"/>
          <w:sz w:val="20"/>
        </w:rPr>
      </w:pP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Servicio de Hemodiálisis para atender a los pacientes con padecimientos de insuficiencia renal aguda y crónica en etapa avanzada, el cual consiste en la dotación en comodato de las máquinas, equipamiento y sus accesorios; suministro de paquetes de consumibles; asistencia técnica; capacitación; mantenimiento preventivo y correctivo a máquinas de hemodiálisis y sistema de tratamiento de agua y demás bienes y elementos necesarios para cumplir con tal fin, como a continuación se </w:t>
      </w:r>
      <w:proofErr w:type="spellStart"/>
      <w:r w:rsidRPr="00F42B6B">
        <w:rPr>
          <w:rFonts w:ascii="Arial" w:hAnsi="Arial" w:cs="Arial"/>
          <w:sz w:val="20"/>
        </w:rPr>
        <w:t>seflala</w:t>
      </w:r>
      <w:proofErr w:type="spellEnd"/>
      <w:r w:rsidRPr="00F42B6B">
        <w:rPr>
          <w:rFonts w:ascii="Arial" w:hAnsi="Arial" w:cs="Arial"/>
          <w:sz w:val="20"/>
        </w:rPr>
        <w:t xml:space="preserve">: </w:t>
      </w:r>
    </w:p>
    <w:p w:rsidR="00F42B6B" w:rsidRDefault="00F42B6B" w:rsidP="005548C7">
      <w:pPr>
        <w:tabs>
          <w:tab w:val="left" w:pos="4575"/>
        </w:tabs>
        <w:spacing w:after="0"/>
        <w:rPr>
          <w:rFonts w:ascii="Arial" w:hAnsi="Arial" w:cs="Arial"/>
          <w:sz w:val="20"/>
        </w:rPr>
      </w:pP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Asesoría y coordinación en cuanto a las adecuaciones físicas necesarias, en caso de requerirse, para la instalación de las máquinas y los sistemas de tratamiento de agua donde se llevarán a cabo los procedimientos </w:t>
      </w:r>
      <w:proofErr w:type="spellStart"/>
      <w:r w:rsidRPr="00F42B6B">
        <w:rPr>
          <w:rFonts w:ascii="Arial" w:hAnsi="Arial" w:cs="Arial"/>
          <w:sz w:val="20"/>
        </w:rPr>
        <w:t>hemodialíticos</w:t>
      </w:r>
      <w:proofErr w:type="spellEnd"/>
      <w:r w:rsidRPr="00F42B6B">
        <w:rPr>
          <w:rFonts w:ascii="Arial" w:hAnsi="Arial" w:cs="Arial"/>
          <w:sz w:val="20"/>
        </w:rPr>
        <w:t xml:space="preserve"> en las unidades hospitalarias; esto se realizará conforme a la NOM-003-SSA3-2010 y a las Normas del Sector Salud relativas a construcción, ampliación y remodelación, para garantizar el correcto funcionamiento de los equipos y la prestación del servicio para la atención de los pacientes.</w:t>
      </w:r>
    </w:p>
    <w:p w:rsidR="00F42B6B" w:rsidRDefault="00F42B6B" w:rsidP="005548C7">
      <w:pPr>
        <w:tabs>
          <w:tab w:val="left" w:pos="4575"/>
        </w:tabs>
        <w:spacing w:after="0"/>
        <w:rPr>
          <w:rFonts w:ascii="Arial" w:hAnsi="Arial" w:cs="Arial"/>
          <w:sz w:val="20"/>
        </w:rPr>
      </w:pP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 Instalación y puesta en marcha de las máquinas de hemodiálisis y sistemas de tratamiento de agua con base en ósmosis inversa, para brindar calidad de agua para realizar los tratamientos </w:t>
      </w:r>
      <w:proofErr w:type="spellStart"/>
      <w:r w:rsidRPr="00F42B6B">
        <w:rPr>
          <w:rFonts w:ascii="Arial" w:hAnsi="Arial" w:cs="Arial"/>
          <w:sz w:val="20"/>
        </w:rPr>
        <w:t>hemodialíticos</w:t>
      </w:r>
      <w:proofErr w:type="spellEnd"/>
      <w:r w:rsidRPr="00F42B6B">
        <w:rPr>
          <w:rFonts w:ascii="Arial" w:hAnsi="Arial" w:cs="Arial"/>
          <w:sz w:val="20"/>
        </w:rPr>
        <w:t xml:space="preserve">. </w:t>
      </w:r>
    </w:p>
    <w:p w:rsidR="00F42B6B" w:rsidRDefault="00F42B6B" w:rsidP="005548C7">
      <w:pPr>
        <w:tabs>
          <w:tab w:val="left" w:pos="4575"/>
        </w:tabs>
        <w:spacing w:after="0"/>
        <w:rPr>
          <w:rFonts w:ascii="Arial" w:hAnsi="Arial" w:cs="Arial"/>
          <w:sz w:val="20"/>
        </w:rPr>
      </w:pP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La capacitación técnica en el uso y manejo de las máquinas de hemodiálisis, </w:t>
      </w:r>
      <w:proofErr w:type="gramStart"/>
      <w:r w:rsidRPr="00F42B6B">
        <w:rPr>
          <w:rFonts w:ascii="Arial" w:hAnsi="Arial" w:cs="Arial"/>
          <w:sz w:val="20"/>
        </w:rPr>
        <w:t>accesorios</w:t>
      </w:r>
      <w:proofErr w:type="gramEnd"/>
      <w:r w:rsidRPr="00F42B6B">
        <w:rPr>
          <w:rFonts w:ascii="Arial" w:hAnsi="Arial" w:cs="Arial"/>
          <w:sz w:val="20"/>
        </w:rPr>
        <w:t xml:space="preserve"> del equipo, sistemas de tratamiento de agua y consumibles al personal médico, paramédico y/o de conservación que designe cada unidad. </w:t>
      </w:r>
    </w:p>
    <w:p w:rsidR="00F42B6B" w:rsidRDefault="00F42B6B" w:rsidP="005548C7">
      <w:pPr>
        <w:tabs>
          <w:tab w:val="left" w:pos="4575"/>
        </w:tabs>
        <w:spacing w:after="0"/>
        <w:rPr>
          <w:rFonts w:ascii="Arial" w:hAnsi="Arial" w:cs="Arial"/>
          <w:sz w:val="20"/>
        </w:rPr>
      </w:pP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La entrega de un sillón tipo </w:t>
      </w:r>
      <w:proofErr w:type="spellStart"/>
      <w:r w:rsidRPr="00F42B6B">
        <w:rPr>
          <w:rFonts w:ascii="Arial" w:hAnsi="Arial" w:cs="Arial"/>
          <w:sz w:val="20"/>
        </w:rPr>
        <w:t>reposet</w:t>
      </w:r>
      <w:proofErr w:type="spellEnd"/>
      <w:r w:rsidRPr="00F42B6B">
        <w:rPr>
          <w:rFonts w:ascii="Arial" w:hAnsi="Arial" w:cs="Arial"/>
          <w:sz w:val="20"/>
        </w:rPr>
        <w:t xml:space="preserve"> clínico, con ruedas y con sistema de freno, ergonómicamente diseñado, por cada máquina. </w:t>
      </w:r>
    </w:p>
    <w:p w:rsidR="00F42B6B" w:rsidRDefault="00F42B6B" w:rsidP="005548C7">
      <w:pPr>
        <w:tabs>
          <w:tab w:val="left" w:pos="4575"/>
        </w:tabs>
        <w:spacing w:after="0"/>
        <w:rPr>
          <w:rFonts w:ascii="Arial" w:hAnsi="Arial" w:cs="Arial"/>
          <w:sz w:val="20"/>
        </w:rPr>
      </w:pP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La asistencia técnica y el mantenimiento preventivo y correctivo, con refacciones originales a las máquinas de hemodiálisis y sistemas de tratamiento de agua. </w:t>
      </w:r>
    </w:p>
    <w:p w:rsidR="00F42B6B" w:rsidRDefault="00F42B6B" w:rsidP="005548C7">
      <w:pPr>
        <w:tabs>
          <w:tab w:val="left" w:pos="4575"/>
        </w:tabs>
        <w:spacing w:after="0"/>
        <w:rPr>
          <w:rFonts w:ascii="Arial" w:hAnsi="Arial" w:cs="Arial"/>
          <w:sz w:val="20"/>
        </w:rPr>
      </w:pP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Suministro oportuno del paquete de consumibles necesarios para realizar los procedimientos </w:t>
      </w:r>
      <w:proofErr w:type="spellStart"/>
      <w:r w:rsidRPr="00F42B6B">
        <w:rPr>
          <w:rFonts w:ascii="Arial" w:hAnsi="Arial" w:cs="Arial"/>
          <w:sz w:val="20"/>
        </w:rPr>
        <w:t>hemodialíticos</w:t>
      </w:r>
      <w:proofErr w:type="spellEnd"/>
      <w:r w:rsidRPr="00F42B6B">
        <w:rPr>
          <w:rFonts w:ascii="Arial" w:hAnsi="Arial" w:cs="Arial"/>
          <w:sz w:val="20"/>
        </w:rPr>
        <w:t xml:space="preserve"> (por evento), que consta de lo siguiente: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1 (un) filtro </w:t>
      </w:r>
      <w:r w:rsidR="00FE3C45">
        <w:rPr>
          <w:rFonts w:ascii="Arial" w:hAnsi="Arial" w:cs="Arial"/>
          <w:sz w:val="20"/>
        </w:rPr>
        <w:t xml:space="preserve">para hemodiálisis o dializadores de membrana sintética o celulosa modificada de alto flujo, libre de </w:t>
      </w:r>
      <w:proofErr w:type="spellStart"/>
      <w:r w:rsidR="00FE3C45">
        <w:rPr>
          <w:rFonts w:ascii="Arial" w:hAnsi="Arial" w:cs="Arial"/>
          <w:sz w:val="20"/>
        </w:rPr>
        <w:t>Biofenol</w:t>
      </w:r>
      <w:proofErr w:type="spellEnd"/>
      <w:r w:rsidR="00FE3C45">
        <w:rPr>
          <w:rFonts w:ascii="Arial" w:hAnsi="Arial" w:cs="Arial"/>
          <w:sz w:val="20"/>
        </w:rPr>
        <w:t>-A de 04 m2 y hasta 2 m2</w:t>
      </w:r>
      <w:r w:rsidRPr="00F42B6B">
        <w:rPr>
          <w:rFonts w:ascii="Arial" w:hAnsi="Arial" w:cs="Arial"/>
          <w:sz w:val="20"/>
        </w:rPr>
        <w:t xml:space="preserve">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1 (una) línea </w:t>
      </w:r>
      <w:proofErr w:type="spellStart"/>
      <w:r w:rsidRPr="00F42B6B">
        <w:rPr>
          <w:rFonts w:ascii="Arial" w:hAnsi="Arial" w:cs="Arial"/>
          <w:sz w:val="20"/>
        </w:rPr>
        <w:t>arteriovenosa</w:t>
      </w:r>
      <w:proofErr w:type="spellEnd"/>
      <w:r w:rsidRPr="00F42B6B">
        <w:rPr>
          <w:rFonts w:ascii="Arial" w:hAnsi="Arial" w:cs="Arial"/>
          <w:sz w:val="20"/>
        </w:rPr>
        <w:t xml:space="preserve"> (desechable).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1 (un) galón de líquido concentrado para hemodiálisis de ácido, con y sin potasio y concentraciones variables de calcio según requerimiento del usuario.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1 (una) bolsa de bicarbonato de sodio en polvo, grado hemodiálisis, para uso no parenteral de 500 gr.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1 (un) Kit de conexión y desconexión para catéter y/o fistula (el kit de fistula incluye dos agujas para fistula), que consta de lo siguiente: </w:t>
      </w:r>
    </w:p>
    <w:p w:rsidR="00F42B6B" w:rsidRDefault="00FE3C45" w:rsidP="005548C7">
      <w:pPr>
        <w:tabs>
          <w:tab w:val="left" w:pos="4575"/>
        </w:tabs>
        <w:spacing w:after="0"/>
        <w:rPr>
          <w:rFonts w:ascii="Arial" w:hAnsi="Arial" w:cs="Arial"/>
          <w:sz w:val="20"/>
        </w:rPr>
      </w:pPr>
      <w:r>
        <w:rPr>
          <w:rFonts w:ascii="Arial" w:hAnsi="Arial" w:cs="Arial"/>
          <w:sz w:val="20"/>
        </w:rPr>
        <w:t>Flujo de sangre dentro del</w:t>
      </w:r>
      <w:r w:rsidR="00743613">
        <w:rPr>
          <w:rFonts w:ascii="Arial" w:hAnsi="Arial" w:cs="Arial"/>
          <w:sz w:val="20"/>
        </w:rPr>
        <w:t xml:space="preserve"> rango de 15 ml/min a 600 ml/min</w:t>
      </w:r>
    </w:p>
    <w:p w:rsidR="00743613" w:rsidRDefault="00743613" w:rsidP="005548C7">
      <w:pPr>
        <w:tabs>
          <w:tab w:val="left" w:pos="4575"/>
        </w:tabs>
        <w:spacing w:after="0"/>
        <w:rPr>
          <w:rFonts w:ascii="Arial" w:hAnsi="Arial" w:cs="Arial"/>
          <w:sz w:val="20"/>
        </w:rPr>
      </w:pP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Kit para conexión y desconexión de catéter: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Conexión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2 pares de guantes de examen desechable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2 jeringas desechables de 3 m l.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8 esponjas de gasa de 7.5 x 5.0 cm.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1 campo de tela absorbente de 30.0 x 40.0 cm.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Desconexión 1 par de guantes de examen desechable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5 esponjas de gasa de 7.5 x 5.0 cm. </w:t>
      </w:r>
    </w:p>
    <w:p w:rsidR="00F42B6B" w:rsidRDefault="00F42B6B" w:rsidP="005548C7">
      <w:pPr>
        <w:tabs>
          <w:tab w:val="left" w:pos="4575"/>
        </w:tabs>
        <w:spacing w:after="0"/>
        <w:rPr>
          <w:rFonts w:ascii="Arial" w:hAnsi="Arial" w:cs="Arial"/>
          <w:sz w:val="20"/>
        </w:rPr>
      </w:pPr>
      <w:r w:rsidRPr="00F42B6B">
        <w:rPr>
          <w:rFonts w:ascii="Arial" w:hAnsi="Arial" w:cs="Arial"/>
          <w:sz w:val="20"/>
        </w:rPr>
        <w:t xml:space="preserve">1 esponja de gasa de 1 O.O x 10.0 cm. </w:t>
      </w:r>
    </w:p>
    <w:p w:rsidR="000C1EFD" w:rsidRDefault="00F42B6B" w:rsidP="005548C7">
      <w:pPr>
        <w:tabs>
          <w:tab w:val="left" w:pos="4575"/>
        </w:tabs>
        <w:spacing w:after="0"/>
        <w:rPr>
          <w:rFonts w:ascii="Arial" w:hAnsi="Arial" w:cs="Arial"/>
          <w:sz w:val="20"/>
        </w:rPr>
      </w:pPr>
      <w:r w:rsidRPr="00F42B6B">
        <w:rPr>
          <w:rFonts w:ascii="Arial" w:hAnsi="Arial" w:cs="Arial"/>
          <w:sz w:val="20"/>
        </w:rPr>
        <w:lastRenderedPageBreak/>
        <w:t xml:space="preserve">2 tapones </w:t>
      </w:r>
      <w:proofErr w:type="spellStart"/>
      <w:r w:rsidRPr="00F42B6B">
        <w:rPr>
          <w:rFonts w:ascii="Arial" w:hAnsi="Arial" w:cs="Arial"/>
          <w:sz w:val="20"/>
        </w:rPr>
        <w:t>luer</w:t>
      </w:r>
      <w:proofErr w:type="spellEnd"/>
      <w:r w:rsidRPr="00F42B6B">
        <w:rPr>
          <w:rFonts w:ascii="Arial" w:hAnsi="Arial" w:cs="Arial"/>
          <w:sz w:val="20"/>
        </w:rPr>
        <w:t xml:space="preserve"> </w:t>
      </w:r>
      <w:proofErr w:type="spellStart"/>
      <w:r w:rsidRPr="00F42B6B">
        <w:rPr>
          <w:rFonts w:ascii="Arial" w:hAnsi="Arial" w:cs="Arial"/>
          <w:sz w:val="20"/>
        </w:rPr>
        <w:t>lock</w:t>
      </w:r>
      <w:proofErr w:type="spellEnd"/>
      <w:r w:rsidRPr="00F42B6B">
        <w:rPr>
          <w:rFonts w:ascii="Arial" w:hAnsi="Arial" w:cs="Arial"/>
          <w:sz w:val="20"/>
        </w:rPr>
        <w:t xml:space="preserve"> para catéter</w:t>
      </w:r>
    </w:p>
    <w:p w:rsidR="00C61D80" w:rsidRDefault="00C61D80" w:rsidP="005548C7">
      <w:pPr>
        <w:tabs>
          <w:tab w:val="left" w:pos="4575"/>
        </w:tabs>
        <w:spacing w:after="0"/>
        <w:rPr>
          <w:rFonts w:ascii="Arial" w:hAnsi="Arial" w:cs="Arial"/>
          <w:sz w:val="20"/>
        </w:rPr>
      </w:pP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1 apósito con adhesivo impermeable para catéter de 10.0 x 14.0 cm.</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Kit para conexión y desconexión de fistula:</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Conexión</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1 par de guantes de examen desechable 5 esponjas de gasa de 7.5 x 5.0 cm.</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4 campos de tela absorbente de 35.0 x 40.0 cm.</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Desconexión</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1 par de guantes de examen desechable 6 esponjas de gasa de 7.5 x 5.0 cm.</w:t>
      </w:r>
    </w:p>
    <w:p w:rsidR="00C61D80" w:rsidRDefault="00C61D80" w:rsidP="00C61D80">
      <w:pPr>
        <w:tabs>
          <w:tab w:val="left" w:pos="4575"/>
        </w:tabs>
        <w:spacing w:after="0"/>
        <w:rPr>
          <w:rFonts w:ascii="Arial" w:hAnsi="Arial" w:cs="Arial"/>
          <w:sz w:val="20"/>
        </w:rPr>
      </w:pPr>
      <w:r w:rsidRPr="00C61D80">
        <w:rPr>
          <w:rFonts w:ascii="Arial" w:hAnsi="Arial" w:cs="Arial"/>
          <w:sz w:val="20"/>
        </w:rPr>
        <w:t>2 parches ovales o circulares</w:t>
      </w:r>
    </w:p>
    <w:p w:rsidR="00C61D80" w:rsidRDefault="00C61D80" w:rsidP="005548C7">
      <w:pPr>
        <w:tabs>
          <w:tab w:val="left" w:pos="4575"/>
        </w:tabs>
        <w:spacing w:after="0"/>
        <w:rPr>
          <w:rFonts w:ascii="Arial" w:hAnsi="Arial" w:cs="Arial"/>
          <w:sz w:val="20"/>
        </w:rPr>
      </w:pPr>
    </w:p>
    <w:p w:rsidR="00C61D80" w:rsidRDefault="00C61D80" w:rsidP="005548C7">
      <w:pPr>
        <w:tabs>
          <w:tab w:val="left" w:pos="4575"/>
        </w:tabs>
        <w:spacing w:after="0"/>
        <w:rPr>
          <w:rFonts w:ascii="Arial" w:hAnsi="Arial" w:cs="Arial"/>
          <w:sz w:val="20"/>
        </w:rPr>
      </w:pPr>
      <w:r w:rsidRPr="00C61D80">
        <w:rPr>
          <w:rFonts w:ascii="Arial" w:hAnsi="Arial" w:cs="Arial"/>
          <w:sz w:val="20"/>
        </w:rPr>
        <w:t>La entrega de 2 (dos) catéteres temporales y/o permanentes mensuales para cada unidad médica.</w:t>
      </w:r>
    </w:p>
    <w:p w:rsidR="00C61D80" w:rsidRDefault="00C61D80" w:rsidP="005548C7">
      <w:pPr>
        <w:tabs>
          <w:tab w:val="left" w:pos="4575"/>
        </w:tabs>
        <w:spacing w:after="0"/>
        <w:rPr>
          <w:rFonts w:ascii="Arial" w:hAnsi="Arial" w:cs="Arial"/>
          <w:sz w:val="20"/>
        </w:rPr>
      </w:pP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MOBILIARIO Y EQUIPO MÉDICO</w:t>
      </w:r>
    </w:p>
    <w:p w:rsidR="00C61D80" w:rsidRDefault="00C61D80" w:rsidP="00C61D80">
      <w:pPr>
        <w:tabs>
          <w:tab w:val="left" w:pos="4575"/>
        </w:tabs>
        <w:spacing w:after="0"/>
        <w:rPr>
          <w:rFonts w:ascii="Arial" w:hAnsi="Arial" w:cs="Arial"/>
          <w:sz w:val="20"/>
        </w:rPr>
      </w:pPr>
      <w:r w:rsidRPr="00C61D80">
        <w:rPr>
          <w:rFonts w:ascii="Arial" w:hAnsi="Arial" w:cs="Arial"/>
          <w:sz w:val="20"/>
        </w:rPr>
        <w:t>Todo el equipo mencionado es de última generación y tecnología de vanguardia, están consideradas 6 unidades de hemodiálisis con 33 (treinta y tres) máquinas para realizar tratamientos, de acuerdo a sus necesidades:</w:t>
      </w:r>
    </w:p>
    <w:p w:rsidR="00C61D80" w:rsidRDefault="00C61D80" w:rsidP="005548C7">
      <w:pPr>
        <w:tabs>
          <w:tab w:val="left" w:pos="4575"/>
        </w:tabs>
        <w:spacing w:after="0"/>
        <w:rPr>
          <w:rFonts w:ascii="Arial" w:hAnsi="Arial" w:cs="Arial"/>
          <w:sz w:val="20"/>
        </w:rPr>
      </w:pPr>
    </w:p>
    <w:p w:rsidR="00C61D80" w:rsidRDefault="00C61D80" w:rsidP="005548C7">
      <w:pPr>
        <w:tabs>
          <w:tab w:val="left" w:pos="4575"/>
        </w:tabs>
        <w:spacing w:after="0"/>
        <w:rPr>
          <w:rFonts w:ascii="Arial" w:hAnsi="Arial" w:cs="Arial"/>
          <w:sz w:val="20"/>
        </w:rPr>
      </w:pPr>
      <w:r w:rsidRPr="00C61D80">
        <w:rPr>
          <w:rFonts w:ascii="Arial" w:hAnsi="Arial" w:cs="Arial"/>
          <w:sz w:val="20"/>
        </w:rPr>
        <w:t>ANÁLISIS CLÍNICOS A PLANTA DE AGUA Y MANTENIMIENTO DE EQUIPO MEDICO</w:t>
      </w:r>
    </w:p>
    <w:p w:rsidR="00C61D80" w:rsidRDefault="00C61D80" w:rsidP="005548C7">
      <w:pPr>
        <w:tabs>
          <w:tab w:val="left" w:pos="4575"/>
        </w:tabs>
        <w:spacing w:after="0"/>
        <w:rPr>
          <w:rFonts w:ascii="Arial" w:hAnsi="Arial" w:cs="Arial"/>
          <w:sz w:val="20"/>
        </w:rPr>
      </w:pPr>
    </w:p>
    <w:p w:rsidR="00C61D80" w:rsidRPr="00F42B6B" w:rsidRDefault="00C61D80" w:rsidP="005548C7">
      <w:pPr>
        <w:tabs>
          <w:tab w:val="left" w:pos="4575"/>
        </w:tabs>
        <w:spacing w:after="0"/>
        <w:rPr>
          <w:rFonts w:ascii="Arial" w:hAnsi="Arial" w:cs="Arial"/>
          <w:sz w:val="20"/>
        </w:rPr>
      </w:pPr>
      <w:r>
        <w:rPr>
          <w:noProof/>
          <w:lang w:val="es-MX" w:eastAsia="es-MX"/>
        </w:rPr>
        <w:drawing>
          <wp:inline distT="0" distB="0" distL="0" distR="0" wp14:anchorId="64DED041" wp14:editId="318304B1">
            <wp:extent cx="5191125" cy="1211036"/>
            <wp:effectExtent l="0" t="0" r="0" b="8255"/>
            <wp:docPr id="1"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14"/>
                    <a:srcRect l="11440" t="30265" r="57405" b="57453"/>
                    <a:stretch/>
                  </pic:blipFill>
                  <pic:spPr bwMode="auto">
                    <a:xfrm>
                      <a:off x="0" y="0"/>
                      <a:ext cx="5191125" cy="1211036"/>
                    </a:xfrm>
                    <a:prstGeom prst="rect">
                      <a:avLst/>
                    </a:prstGeom>
                    <a:ln>
                      <a:noFill/>
                    </a:ln>
                    <a:extLst>
                      <a:ext uri="{53640926-AAD7-44D8-BBD7-CCE9431645EC}">
                        <a14:shadowObscured xmlns:a14="http://schemas.microsoft.com/office/drawing/2010/main"/>
                      </a:ext>
                    </a:extLst>
                  </pic:spPr>
                </pic:pic>
              </a:graphicData>
            </a:graphic>
          </wp:inline>
        </w:drawing>
      </w:r>
    </w:p>
    <w:p w:rsidR="000C1EFD" w:rsidRPr="00F42B6B" w:rsidRDefault="000C1EFD" w:rsidP="005548C7">
      <w:pPr>
        <w:tabs>
          <w:tab w:val="left" w:pos="4575"/>
        </w:tabs>
        <w:spacing w:after="0"/>
        <w:rPr>
          <w:rFonts w:ascii="Arial" w:hAnsi="Arial" w:cs="Arial"/>
          <w:sz w:val="20"/>
        </w:rPr>
      </w:pP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 xml:space="preserve">• </w:t>
      </w:r>
      <w:proofErr w:type="spellStart"/>
      <w:r w:rsidRPr="00C61D80">
        <w:rPr>
          <w:rFonts w:ascii="Arial" w:hAnsi="Arial" w:cs="Arial"/>
          <w:sz w:val="20"/>
        </w:rPr>
        <w:t>Sanitización</w:t>
      </w:r>
      <w:proofErr w:type="spellEnd"/>
      <w:r w:rsidRPr="00C61D80">
        <w:rPr>
          <w:rFonts w:ascii="Arial" w:hAnsi="Arial" w:cs="Arial"/>
          <w:sz w:val="20"/>
        </w:rPr>
        <w:t xml:space="preserve"> con hipoclorito de sodio del sistema de tratamiento de agua y </w:t>
      </w:r>
      <w:proofErr w:type="spellStart"/>
      <w:r w:rsidRPr="00C61D80">
        <w:rPr>
          <w:rFonts w:ascii="Arial" w:hAnsi="Arial" w:cs="Arial"/>
          <w:sz w:val="20"/>
        </w:rPr>
        <w:t>loop</w:t>
      </w:r>
      <w:proofErr w:type="spellEnd"/>
      <w:r w:rsidRPr="00C61D80">
        <w:rPr>
          <w:rFonts w:ascii="Arial" w:hAnsi="Arial" w:cs="Arial"/>
          <w:sz w:val="20"/>
        </w:rPr>
        <w:t xml:space="preserve"> de recirculación de forma mensual.</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 xml:space="preserve">• Toma de análisis </w:t>
      </w:r>
      <w:proofErr w:type="gramStart"/>
      <w:r w:rsidRPr="00C61D80">
        <w:rPr>
          <w:rFonts w:ascii="Arial" w:hAnsi="Arial" w:cs="Arial"/>
          <w:sz w:val="20"/>
        </w:rPr>
        <w:t>bacteriológicos mensual</w:t>
      </w:r>
      <w:proofErr w:type="gramEnd"/>
      <w:r w:rsidRPr="00C61D80">
        <w:rPr>
          <w:rFonts w:ascii="Arial" w:hAnsi="Arial" w:cs="Arial"/>
          <w:sz w:val="20"/>
        </w:rPr>
        <w:t>.</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 xml:space="preserve">• Toma de análisis </w:t>
      </w:r>
      <w:proofErr w:type="gramStart"/>
      <w:r w:rsidRPr="00C61D80">
        <w:rPr>
          <w:rFonts w:ascii="Arial" w:hAnsi="Arial" w:cs="Arial"/>
          <w:sz w:val="20"/>
        </w:rPr>
        <w:t>fisicoquímicos semestral</w:t>
      </w:r>
      <w:proofErr w:type="gramEnd"/>
      <w:r w:rsidRPr="00C61D80">
        <w:rPr>
          <w:rFonts w:ascii="Arial" w:hAnsi="Arial" w:cs="Arial"/>
          <w:sz w:val="20"/>
        </w:rPr>
        <w:t>.</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 Mantenimiento preventivo a máquinas de hemodiálisis semestral.</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 xml:space="preserve">• La asistencia técnica y el mantenimiento correctivo, con refacciones, a las máquinas de hemodiálisis, plantas de tratamiento de agua, sin costo adicional para la Unidad de Hemodiálisis con un tiempo de respuesta de 24 </w:t>
      </w:r>
      <w:proofErr w:type="spellStart"/>
      <w:r w:rsidRPr="00C61D80">
        <w:rPr>
          <w:rFonts w:ascii="Arial" w:hAnsi="Arial" w:cs="Arial"/>
          <w:sz w:val="20"/>
        </w:rPr>
        <w:t>Hrs</w:t>
      </w:r>
      <w:proofErr w:type="spellEnd"/>
      <w:r w:rsidRPr="00C61D80">
        <w:rPr>
          <w:rFonts w:ascii="Arial" w:hAnsi="Arial" w:cs="Arial"/>
          <w:sz w:val="20"/>
        </w:rPr>
        <w:t xml:space="preserve">. y en caso de requerir sustitución de alguna pieza el tiempo de respuesta será de 48 </w:t>
      </w:r>
      <w:proofErr w:type="spellStart"/>
      <w:r w:rsidRPr="00C61D80">
        <w:rPr>
          <w:rFonts w:ascii="Arial" w:hAnsi="Arial" w:cs="Arial"/>
          <w:sz w:val="20"/>
        </w:rPr>
        <w:t>Hrs</w:t>
      </w:r>
      <w:proofErr w:type="spellEnd"/>
      <w:r w:rsidRPr="00C61D80">
        <w:rPr>
          <w:rFonts w:ascii="Arial" w:hAnsi="Arial" w:cs="Arial"/>
          <w:sz w:val="20"/>
        </w:rPr>
        <w:t>.</w:t>
      </w:r>
    </w:p>
    <w:p w:rsidR="000C1EFD" w:rsidRDefault="00C61D80" w:rsidP="00C61D80">
      <w:pPr>
        <w:tabs>
          <w:tab w:val="left" w:pos="4575"/>
        </w:tabs>
        <w:spacing w:after="0"/>
        <w:rPr>
          <w:rFonts w:ascii="Arial" w:hAnsi="Arial" w:cs="Arial"/>
          <w:sz w:val="20"/>
        </w:rPr>
      </w:pPr>
      <w:r w:rsidRPr="00C61D80">
        <w:rPr>
          <w:rFonts w:ascii="Arial" w:hAnsi="Arial" w:cs="Arial"/>
          <w:sz w:val="20"/>
        </w:rPr>
        <w:t xml:space="preserve">• Se incluye la capacitación técnica en el uso y manejo de las máquinas de hemodiálisis, </w:t>
      </w:r>
      <w:proofErr w:type="gramStart"/>
      <w:r w:rsidRPr="00C61D80">
        <w:rPr>
          <w:rFonts w:ascii="Arial" w:hAnsi="Arial" w:cs="Arial"/>
          <w:sz w:val="20"/>
        </w:rPr>
        <w:t>accesorios</w:t>
      </w:r>
      <w:proofErr w:type="gramEnd"/>
      <w:r w:rsidRPr="00C61D80">
        <w:rPr>
          <w:rFonts w:ascii="Arial" w:hAnsi="Arial" w:cs="Arial"/>
          <w:sz w:val="20"/>
        </w:rPr>
        <w:t xml:space="preserve"> del equipo, plantas de tratamiento de agua y consumibles al personal médico, paramédico y/o de conservación de cada Unidad Hospitalaria en donde se vaya a prestar el servicio.</w:t>
      </w:r>
    </w:p>
    <w:p w:rsidR="000C1EFD" w:rsidRDefault="000C1EFD" w:rsidP="005548C7">
      <w:pPr>
        <w:tabs>
          <w:tab w:val="left" w:pos="4575"/>
        </w:tabs>
        <w:spacing w:after="0"/>
        <w:rPr>
          <w:rFonts w:ascii="Arial" w:hAnsi="Arial" w:cs="Arial"/>
          <w:sz w:val="20"/>
        </w:rPr>
      </w:pP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Se asignarán dos ingenieros de serv1c10 quienes cuentan con la certificación del fabricante para la realización de mantenimientos preventivos y correctivos a los equipos instalados, quienes estarán disponibles para brindar la atención en los tiempos establecidos, mismos que cuentan con vehículo de la empresa y las herramientas necesarias para realizar el servicio.</w:t>
      </w:r>
    </w:p>
    <w:p w:rsidR="000C1EFD" w:rsidRDefault="00C61D80" w:rsidP="00C61D80">
      <w:pPr>
        <w:tabs>
          <w:tab w:val="left" w:pos="4575"/>
        </w:tabs>
        <w:spacing w:after="0"/>
        <w:rPr>
          <w:rFonts w:ascii="Arial" w:hAnsi="Arial" w:cs="Arial"/>
          <w:sz w:val="20"/>
        </w:rPr>
      </w:pPr>
      <w:r w:rsidRPr="00C61D80">
        <w:rPr>
          <w:rFonts w:ascii="Arial" w:hAnsi="Arial" w:cs="Arial"/>
          <w:sz w:val="20"/>
        </w:rPr>
        <w:t>Se asignará una enfermera capacitada en el uso y manejo de la máquina y sus consumibles, brindará atención al personal médico y en caso de requerir capacitación posterior al inicio de operación se coordinará con los hospitales para programación de la misma.</w:t>
      </w:r>
    </w:p>
    <w:p w:rsidR="000C1EFD" w:rsidRDefault="000C1EFD" w:rsidP="005548C7">
      <w:pPr>
        <w:tabs>
          <w:tab w:val="left" w:pos="4575"/>
        </w:tabs>
        <w:spacing w:after="0"/>
        <w:rPr>
          <w:rFonts w:ascii="Arial" w:hAnsi="Arial" w:cs="Arial"/>
          <w:sz w:val="20"/>
        </w:rPr>
      </w:pP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 xml:space="preserve">Los reportes de servicio podrán realizarse al número de </w:t>
      </w:r>
      <w:proofErr w:type="spellStart"/>
      <w:r w:rsidRPr="00C61D80">
        <w:rPr>
          <w:rFonts w:ascii="Arial" w:hAnsi="Arial" w:cs="Arial"/>
          <w:sz w:val="20"/>
        </w:rPr>
        <w:t>Call</w:t>
      </w:r>
      <w:proofErr w:type="spellEnd"/>
      <w:r w:rsidRPr="00C61D80">
        <w:rPr>
          <w:rFonts w:ascii="Arial" w:hAnsi="Arial" w:cs="Arial"/>
          <w:sz w:val="20"/>
        </w:rPr>
        <w:t xml:space="preserve"> Center de Reactivos y Químicos (800 560 2289) donde se asignará un folio de servicio que será atendido por el ingeniero asignado a su unidad médica.</w:t>
      </w:r>
    </w:p>
    <w:p w:rsidR="000C1EFD" w:rsidRDefault="00C61D80" w:rsidP="00C61D80">
      <w:pPr>
        <w:tabs>
          <w:tab w:val="left" w:pos="4575"/>
        </w:tabs>
        <w:spacing w:after="0"/>
        <w:rPr>
          <w:rFonts w:ascii="Arial" w:hAnsi="Arial" w:cs="Arial"/>
          <w:sz w:val="20"/>
        </w:rPr>
      </w:pPr>
      <w:r w:rsidRPr="00C61D80">
        <w:rPr>
          <w:rFonts w:ascii="Arial" w:hAnsi="Arial" w:cs="Arial"/>
          <w:sz w:val="20"/>
        </w:rPr>
        <w:t xml:space="preserve">Se proporcionarán los contactos del Coordinador de Servicio Técnico de la Zona como responsable en la </w:t>
      </w:r>
      <w:proofErr w:type="spellStart"/>
      <w:r w:rsidRPr="00C61D80">
        <w:rPr>
          <w:rFonts w:ascii="Arial" w:hAnsi="Arial" w:cs="Arial"/>
          <w:sz w:val="20"/>
        </w:rPr>
        <w:t>linea</w:t>
      </w:r>
      <w:proofErr w:type="spellEnd"/>
      <w:r w:rsidRPr="00C61D80">
        <w:rPr>
          <w:rFonts w:ascii="Arial" w:hAnsi="Arial" w:cs="Arial"/>
          <w:sz w:val="20"/>
        </w:rPr>
        <w:t xml:space="preserve"> de mando del personal técnico asignado.</w:t>
      </w:r>
    </w:p>
    <w:p w:rsidR="000C1EFD" w:rsidRDefault="000C1EFD" w:rsidP="005548C7">
      <w:pPr>
        <w:tabs>
          <w:tab w:val="left" w:pos="4575"/>
        </w:tabs>
        <w:spacing w:after="0"/>
        <w:rPr>
          <w:rFonts w:ascii="Arial" w:hAnsi="Arial" w:cs="Arial"/>
          <w:sz w:val="20"/>
        </w:rPr>
      </w:pP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Productividad</w:t>
      </w:r>
    </w:p>
    <w:p w:rsidR="000C1EFD" w:rsidRDefault="00C61D80" w:rsidP="00C61D80">
      <w:pPr>
        <w:tabs>
          <w:tab w:val="left" w:pos="4575"/>
        </w:tabs>
        <w:spacing w:after="0"/>
        <w:rPr>
          <w:rFonts w:ascii="Arial" w:hAnsi="Arial" w:cs="Arial"/>
          <w:sz w:val="20"/>
        </w:rPr>
      </w:pPr>
      <w:r w:rsidRPr="00C61D80">
        <w:rPr>
          <w:rFonts w:ascii="Arial" w:hAnsi="Arial" w:cs="Arial"/>
          <w:sz w:val="20"/>
        </w:rPr>
        <w:t>De acuerdo a la información proporcionada, se atenderán en promedio 1,860 sesiones mensuales; distribuidas en 6 unidades con un total de 33 máquinas; lo cual equivale a 56 procedimientos en promedio mensuales por cada máquina instalada.</w:t>
      </w:r>
    </w:p>
    <w:p w:rsidR="000C1EFD" w:rsidRDefault="000C1EFD" w:rsidP="005548C7">
      <w:pPr>
        <w:tabs>
          <w:tab w:val="left" w:pos="4575"/>
        </w:tabs>
        <w:spacing w:after="0"/>
        <w:rPr>
          <w:rFonts w:ascii="Arial" w:hAnsi="Arial" w:cs="Arial"/>
          <w:sz w:val="20"/>
        </w:rPr>
      </w:pPr>
    </w:p>
    <w:p w:rsidR="000C1EFD" w:rsidRDefault="00C61D80" w:rsidP="005548C7">
      <w:pPr>
        <w:tabs>
          <w:tab w:val="left" w:pos="4575"/>
        </w:tabs>
        <w:spacing w:after="0"/>
        <w:rPr>
          <w:rFonts w:ascii="Arial" w:hAnsi="Arial" w:cs="Arial"/>
          <w:sz w:val="20"/>
        </w:rPr>
      </w:pPr>
      <w:r w:rsidRPr="00C61D80">
        <w:rPr>
          <w:rFonts w:ascii="Arial" w:hAnsi="Arial" w:cs="Arial"/>
          <w:sz w:val="20"/>
        </w:rPr>
        <w:lastRenderedPageBreak/>
        <w:t xml:space="preserve">Con relación a la productividad de los recursos humanos se deberá considerar una enfermera por cada tres máquinas por turno para hemodiálisis, un jefe (a) de </w:t>
      </w:r>
      <w:proofErr w:type="spellStart"/>
      <w:r w:rsidRPr="00C61D80">
        <w:rPr>
          <w:rFonts w:ascii="Arial" w:hAnsi="Arial" w:cs="Arial"/>
          <w:sz w:val="20"/>
        </w:rPr>
        <w:t>enfennería</w:t>
      </w:r>
      <w:proofErr w:type="spellEnd"/>
      <w:r w:rsidRPr="00C61D80">
        <w:rPr>
          <w:rFonts w:ascii="Arial" w:hAnsi="Arial" w:cs="Arial"/>
          <w:sz w:val="20"/>
        </w:rPr>
        <w:t xml:space="preserve"> por tumo, un médico especialista (Nefrólogo) por tumo, que atenderán el total de las necesidades que se generen en la unidad</w:t>
      </w:r>
      <w:proofErr w:type="gramStart"/>
      <w:r w:rsidRPr="00C61D80">
        <w:rPr>
          <w:rFonts w:ascii="Arial" w:hAnsi="Arial" w:cs="Arial"/>
          <w:sz w:val="20"/>
        </w:rPr>
        <w:t>..</w:t>
      </w:r>
      <w:proofErr w:type="gramEnd"/>
    </w:p>
    <w:p w:rsidR="000C1EFD" w:rsidRDefault="000C1EFD" w:rsidP="005548C7">
      <w:pPr>
        <w:tabs>
          <w:tab w:val="left" w:pos="4575"/>
        </w:tabs>
        <w:spacing w:after="0"/>
        <w:rPr>
          <w:rFonts w:ascii="Arial" w:hAnsi="Arial" w:cs="Arial"/>
          <w:sz w:val="20"/>
        </w:rPr>
      </w:pP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Servicios con los que debe contar el área física para poder instalar y poner en funcionamiento la unidad de Hemodiálisis:</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*Tomas de gases medicinales en el área de Hemodiálisis para cada máquina.</w:t>
      </w: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*Suministro de agua y luz. (El precio por sesión que estamos considerando no incluye el costo de estos servicios).</w:t>
      </w:r>
    </w:p>
    <w:p w:rsidR="000C1EFD" w:rsidRDefault="00C61D80" w:rsidP="00C61D80">
      <w:pPr>
        <w:tabs>
          <w:tab w:val="left" w:pos="4575"/>
        </w:tabs>
        <w:spacing w:after="0"/>
        <w:rPr>
          <w:rFonts w:ascii="Arial" w:hAnsi="Arial" w:cs="Arial"/>
          <w:sz w:val="20"/>
        </w:rPr>
      </w:pPr>
      <w:r w:rsidRPr="00C61D80">
        <w:rPr>
          <w:rFonts w:ascii="Arial" w:hAnsi="Arial" w:cs="Arial"/>
          <w:sz w:val="20"/>
        </w:rPr>
        <w:t>*Es necesario que el área cuente con centro de carga eléctrico alimentado con un voltaje bifásico de 220 V AC con aproximadamente 50 AMP por línea y debe estar conectado al sistema de luz de emergencia de la Unidad.</w:t>
      </w:r>
    </w:p>
    <w:p w:rsidR="000C1EFD" w:rsidRDefault="000C1EFD" w:rsidP="005548C7">
      <w:pPr>
        <w:tabs>
          <w:tab w:val="left" w:pos="4575"/>
        </w:tabs>
        <w:spacing w:after="0"/>
        <w:rPr>
          <w:rFonts w:ascii="Arial" w:hAnsi="Arial" w:cs="Arial"/>
          <w:sz w:val="20"/>
        </w:rPr>
      </w:pPr>
    </w:p>
    <w:p w:rsidR="00C61D80" w:rsidRPr="00C61D80" w:rsidRDefault="00C61D80" w:rsidP="00C61D80">
      <w:pPr>
        <w:tabs>
          <w:tab w:val="left" w:pos="4575"/>
        </w:tabs>
        <w:spacing w:after="0"/>
        <w:rPr>
          <w:rFonts w:ascii="Arial" w:hAnsi="Arial" w:cs="Arial"/>
          <w:sz w:val="20"/>
        </w:rPr>
      </w:pPr>
      <w:r w:rsidRPr="00C61D80">
        <w:rPr>
          <w:rFonts w:ascii="Arial" w:hAnsi="Arial" w:cs="Arial"/>
          <w:sz w:val="20"/>
        </w:rPr>
        <w:t>*La distribución de las áreas con separaciones y/o muros, canceles y lo que sea necesario para que queden definidas las áreas sugeridas.</w:t>
      </w:r>
    </w:p>
    <w:p w:rsidR="000C1EFD" w:rsidRDefault="00C61D80" w:rsidP="00C61D80">
      <w:pPr>
        <w:tabs>
          <w:tab w:val="left" w:pos="4575"/>
        </w:tabs>
        <w:spacing w:after="0"/>
        <w:rPr>
          <w:rFonts w:ascii="Arial" w:hAnsi="Arial" w:cs="Arial"/>
          <w:sz w:val="20"/>
        </w:rPr>
      </w:pPr>
      <w:r w:rsidRPr="00C61D80">
        <w:rPr>
          <w:rFonts w:ascii="Arial" w:hAnsi="Arial" w:cs="Arial"/>
          <w:sz w:val="20"/>
        </w:rPr>
        <w:t xml:space="preserve">*Lugares donde se debe considerar alimentación de agua y drenaje son las siguientes: </w:t>
      </w:r>
      <w:proofErr w:type="spellStart"/>
      <w:r w:rsidRPr="00C61D80">
        <w:rPr>
          <w:rFonts w:ascii="Arial" w:hAnsi="Arial" w:cs="Arial"/>
          <w:sz w:val="20"/>
        </w:rPr>
        <w:t>bafios</w:t>
      </w:r>
      <w:proofErr w:type="spellEnd"/>
      <w:r w:rsidRPr="00C61D80">
        <w:rPr>
          <w:rFonts w:ascii="Arial" w:hAnsi="Arial" w:cs="Arial"/>
          <w:sz w:val="20"/>
        </w:rPr>
        <w:t xml:space="preserve">, área de hemodiálisis positivos y negativos, planta de agua, mantenimiento, esterilización, lavandería, séptico, intendencia, RPBI, vestidor y </w:t>
      </w:r>
      <w:proofErr w:type="spellStart"/>
      <w:r w:rsidRPr="00C61D80">
        <w:rPr>
          <w:rFonts w:ascii="Arial" w:hAnsi="Arial" w:cs="Arial"/>
          <w:sz w:val="20"/>
        </w:rPr>
        <w:t>bafio</w:t>
      </w:r>
      <w:proofErr w:type="spellEnd"/>
      <w:r w:rsidRPr="00C61D80">
        <w:rPr>
          <w:rFonts w:ascii="Arial" w:hAnsi="Arial" w:cs="Arial"/>
          <w:sz w:val="20"/>
        </w:rPr>
        <w:t xml:space="preserve"> de enfermería, sala de exploración, cocineta, todos los consultorios.</w:t>
      </w:r>
    </w:p>
    <w:p w:rsidR="000C1EFD" w:rsidRDefault="000C1EFD" w:rsidP="005548C7">
      <w:pPr>
        <w:tabs>
          <w:tab w:val="left" w:pos="4575"/>
        </w:tabs>
        <w:spacing w:after="0"/>
        <w:rPr>
          <w:rFonts w:ascii="Arial" w:hAnsi="Arial" w:cs="Arial"/>
          <w:sz w:val="20"/>
        </w:rPr>
      </w:pPr>
    </w:p>
    <w:p w:rsidR="000C1EFD" w:rsidRDefault="00C61D80" w:rsidP="005548C7">
      <w:pPr>
        <w:tabs>
          <w:tab w:val="left" w:pos="4575"/>
        </w:tabs>
        <w:spacing w:after="0"/>
        <w:rPr>
          <w:rFonts w:ascii="Arial" w:hAnsi="Arial" w:cs="Arial"/>
          <w:sz w:val="20"/>
        </w:rPr>
      </w:pPr>
      <w:r w:rsidRPr="00C61D80">
        <w:rPr>
          <w:rFonts w:ascii="Arial" w:hAnsi="Arial" w:cs="Arial"/>
          <w:sz w:val="20"/>
        </w:rPr>
        <w:t xml:space="preserve">1.- El Proveedor deberá considerar que los Espacios </w:t>
      </w:r>
      <w:proofErr w:type="spellStart"/>
      <w:r w:rsidRPr="00C61D80">
        <w:rPr>
          <w:rFonts w:ascii="Arial" w:hAnsi="Arial" w:cs="Arial"/>
          <w:sz w:val="20"/>
        </w:rPr>
        <w:t>Fisicos</w:t>
      </w:r>
      <w:proofErr w:type="spellEnd"/>
      <w:r w:rsidRPr="00C61D80">
        <w:rPr>
          <w:rFonts w:ascii="Arial" w:hAnsi="Arial" w:cs="Arial"/>
          <w:sz w:val="20"/>
        </w:rPr>
        <w:t xml:space="preserve"> de las Unidades en donde se brindara el Servicio Integral de </w:t>
      </w:r>
      <w:proofErr w:type="spellStart"/>
      <w:r w:rsidRPr="00C61D80">
        <w:rPr>
          <w:rFonts w:ascii="Arial" w:hAnsi="Arial" w:cs="Arial"/>
          <w:sz w:val="20"/>
        </w:rPr>
        <w:t>Hemodialesis</w:t>
      </w:r>
      <w:proofErr w:type="spellEnd"/>
      <w:r w:rsidRPr="00C61D80">
        <w:rPr>
          <w:rFonts w:ascii="Arial" w:hAnsi="Arial" w:cs="Arial"/>
          <w:sz w:val="20"/>
        </w:rPr>
        <w:t xml:space="preserve"> cumpla </w:t>
      </w:r>
      <w:proofErr w:type="spellStart"/>
      <w:r w:rsidRPr="00C61D80">
        <w:rPr>
          <w:rFonts w:ascii="Arial" w:hAnsi="Arial" w:cs="Arial"/>
          <w:sz w:val="20"/>
        </w:rPr>
        <w:t>conlos</w:t>
      </w:r>
      <w:proofErr w:type="spellEnd"/>
      <w:r w:rsidRPr="00C61D80">
        <w:rPr>
          <w:rFonts w:ascii="Arial" w:hAnsi="Arial" w:cs="Arial"/>
          <w:sz w:val="20"/>
        </w:rPr>
        <w:t xml:space="preserve"> requerimientos que señala la </w:t>
      </w:r>
      <w:proofErr w:type="spellStart"/>
      <w:r w:rsidRPr="00C61D80">
        <w:rPr>
          <w:rFonts w:ascii="Arial" w:hAnsi="Arial" w:cs="Arial"/>
          <w:sz w:val="20"/>
        </w:rPr>
        <w:t>la</w:t>
      </w:r>
      <w:proofErr w:type="spellEnd"/>
      <w:r w:rsidRPr="00C61D80">
        <w:rPr>
          <w:rFonts w:ascii="Arial" w:hAnsi="Arial" w:cs="Arial"/>
          <w:sz w:val="20"/>
        </w:rPr>
        <w:t xml:space="preserve"> NOM-003-SSA3-SSA3-2010 para la </w:t>
      </w:r>
      <w:r w:rsidR="00743613" w:rsidRPr="00C61D80">
        <w:rPr>
          <w:rFonts w:ascii="Arial" w:hAnsi="Arial" w:cs="Arial"/>
          <w:sz w:val="20"/>
        </w:rPr>
        <w:t>Práctica</w:t>
      </w:r>
      <w:r w:rsidRPr="00C61D80">
        <w:rPr>
          <w:rFonts w:ascii="Arial" w:hAnsi="Arial" w:cs="Arial"/>
          <w:sz w:val="20"/>
        </w:rPr>
        <w:t xml:space="preserve"> de la </w:t>
      </w:r>
      <w:proofErr w:type="spellStart"/>
      <w:r w:rsidRPr="00C61D80">
        <w:rPr>
          <w:rFonts w:ascii="Arial" w:hAnsi="Arial" w:cs="Arial"/>
          <w:sz w:val="20"/>
        </w:rPr>
        <w:t>Hemodialesis</w:t>
      </w:r>
      <w:proofErr w:type="spellEnd"/>
      <w:r w:rsidRPr="00C61D80">
        <w:rPr>
          <w:rFonts w:ascii="Arial" w:hAnsi="Arial" w:cs="Arial"/>
          <w:sz w:val="20"/>
        </w:rPr>
        <w:t xml:space="preserve"> y en su caso se le </w:t>
      </w:r>
      <w:r w:rsidR="00743613" w:rsidRPr="00C61D80">
        <w:rPr>
          <w:rFonts w:ascii="Arial" w:hAnsi="Arial" w:cs="Arial"/>
          <w:sz w:val="20"/>
        </w:rPr>
        <w:t>autoriza</w:t>
      </w:r>
      <w:r w:rsidRPr="00C61D80">
        <w:rPr>
          <w:rFonts w:ascii="Arial" w:hAnsi="Arial" w:cs="Arial"/>
          <w:sz w:val="20"/>
        </w:rPr>
        <w:t xml:space="preserve"> las modificaciones pertinentes en </w:t>
      </w:r>
      <w:r w:rsidR="00743613" w:rsidRPr="00C61D80">
        <w:rPr>
          <w:rFonts w:ascii="Arial" w:hAnsi="Arial" w:cs="Arial"/>
          <w:sz w:val="20"/>
        </w:rPr>
        <w:t>común</w:t>
      </w:r>
      <w:r w:rsidRPr="00C61D80">
        <w:rPr>
          <w:rFonts w:ascii="Arial" w:hAnsi="Arial" w:cs="Arial"/>
          <w:sz w:val="20"/>
        </w:rPr>
        <w:t xml:space="preserve"> acuerdo con los Servicios de Salud.                                                                                                                                                                                                                                                                                                                                                                                                                                                                                                                          2.- El presente Servicio </w:t>
      </w:r>
      <w:r w:rsidR="00FE3C45" w:rsidRPr="00C61D80">
        <w:rPr>
          <w:rFonts w:ascii="Arial" w:hAnsi="Arial" w:cs="Arial"/>
          <w:sz w:val="20"/>
        </w:rPr>
        <w:t>deberá</w:t>
      </w:r>
      <w:r w:rsidRPr="00C61D80">
        <w:rPr>
          <w:rFonts w:ascii="Arial" w:hAnsi="Arial" w:cs="Arial"/>
          <w:sz w:val="20"/>
        </w:rPr>
        <w:t xml:space="preserve"> incluir Personal de Enfermería capacitado en proceso de </w:t>
      </w:r>
      <w:proofErr w:type="spellStart"/>
      <w:r w:rsidRPr="00C61D80">
        <w:rPr>
          <w:rFonts w:ascii="Arial" w:hAnsi="Arial" w:cs="Arial"/>
          <w:sz w:val="20"/>
        </w:rPr>
        <w:t>Hemodialesis</w:t>
      </w:r>
      <w:proofErr w:type="spellEnd"/>
      <w:r w:rsidRPr="00C61D80">
        <w:rPr>
          <w:rFonts w:ascii="Arial" w:hAnsi="Arial" w:cs="Arial"/>
          <w:sz w:val="20"/>
        </w:rPr>
        <w:t xml:space="preserve"> como parte de un servicio Integral en cada Unidad, de acuerdo a</w:t>
      </w:r>
      <w:r w:rsidR="00FE3C45">
        <w:rPr>
          <w:rFonts w:ascii="Arial" w:hAnsi="Arial" w:cs="Arial"/>
          <w:sz w:val="20"/>
        </w:rPr>
        <w:t xml:space="preserve"> </w:t>
      </w:r>
      <w:r w:rsidRPr="00C61D80">
        <w:rPr>
          <w:rFonts w:ascii="Arial" w:hAnsi="Arial" w:cs="Arial"/>
          <w:sz w:val="20"/>
        </w:rPr>
        <w:t>las necesidades y productividad de cada Hospital, pudiendo el proveedor</w:t>
      </w:r>
      <w:r w:rsidR="00FE3C45">
        <w:rPr>
          <w:rFonts w:ascii="Arial" w:hAnsi="Arial" w:cs="Arial"/>
          <w:sz w:val="20"/>
        </w:rPr>
        <w:t xml:space="preserve"> </w:t>
      </w:r>
      <w:r w:rsidRPr="00C61D80">
        <w:rPr>
          <w:rFonts w:ascii="Arial" w:hAnsi="Arial" w:cs="Arial"/>
          <w:sz w:val="20"/>
        </w:rPr>
        <w:t>contratar dicho personal de cómo un acuerdo con los Servicios de Salud</w:t>
      </w:r>
    </w:p>
    <w:p w:rsidR="000C1EFD" w:rsidRDefault="000C1EFD" w:rsidP="005548C7">
      <w:pPr>
        <w:tabs>
          <w:tab w:val="left" w:pos="4575"/>
        </w:tabs>
        <w:spacing w:after="0"/>
        <w:rPr>
          <w:rFonts w:ascii="Arial" w:hAnsi="Arial" w:cs="Arial"/>
          <w:sz w:val="20"/>
        </w:rPr>
      </w:pPr>
    </w:p>
    <w:p w:rsidR="000C1EFD" w:rsidRDefault="00C61D80" w:rsidP="005548C7">
      <w:pPr>
        <w:tabs>
          <w:tab w:val="left" w:pos="4575"/>
        </w:tabs>
        <w:spacing w:after="0"/>
        <w:rPr>
          <w:rFonts w:ascii="Arial" w:hAnsi="Arial" w:cs="Arial"/>
          <w:sz w:val="20"/>
        </w:rPr>
      </w:pPr>
      <w:r>
        <w:rPr>
          <w:noProof/>
          <w:lang w:val="es-MX" w:eastAsia="es-MX"/>
        </w:rPr>
        <w:drawing>
          <wp:inline distT="0" distB="0" distL="0" distR="0" wp14:anchorId="3994FC04" wp14:editId="14B4159C">
            <wp:extent cx="5612130" cy="1534160"/>
            <wp:effectExtent l="0" t="0" r="7620" b="8890"/>
            <wp:docPr id="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rotWithShape="1">
                    <a:blip r:embed="rId15"/>
                    <a:srcRect l="6280" t="45866" r="44671" b="30296"/>
                    <a:stretch/>
                  </pic:blipFill>
                  <pic:spPr bwMode="auto">
                    <a:xfrm>
                      <a:off x="0" y="0"/>
                      <a:ext cx="5612130" cy="1534160"/>
                    </a:xfrm>
                    <a:prstGeom prst="rect">
                      <a:avLst/>
                    </a:prstGeom>
                    <a:ln>
                      <a:noFill/>
                    </a:ln>
                    <a:extLst>
                      <a:ext uri="{53640926-AAD7-44D8-BBD7-CCE9431645EC}">
                        <a14:shadowObscured xmlns:a14="http://schemas.microsoft.com/office/drawing/2010/main"/>
                      </a:ext>
                    </a:extLst>
                  </pic:spPr>
                </pic:pic>
              </a:graphicData>
            </a:graphic>
          </wp:inline>
        </w:drawing>
      </w:r>
    </w:p>
    <w:p w:rsidR="000C1EFD" w:rsidRDefault="000C1EFD" w:rsidP="005548C7">
      <w:pPr>
        <w:tabs>
          <w:tab w:val="left" w:pos="4575"/>
        </w:tabs>
        <w:spacing w:after="0"/>
        <w:rPr>
          <w:rFonts w:ascii="Arial" w:hAnsi="Arial" w:cs="Arial"/>
          <w:sz w:val="20"/>
        </w:rPr>
      </w:pPr>
    </w:p>
    <w:p w:rsidR="000C1EFD" w:rsidRDefault="000C1EFD" w:rsidP="005548C7">
      <w:pPr>
        <w:tabs>
          <w:tab w:val="left" w:pos="4575"/>
        </w:tabs>
        <w:spacing w:after="0"/>
        <w:rPr>
          <w:rFonts w:ascii="Arial" w:hAnsi="Arial" w:cs="Arial"/>
          <w:sz w:val="20"/>
        </w:rPr>
      </w:pPr>
    </w:p>
    <w:p w:rsidR="000C1EFD" w:rsidRPr="00D473C1" w:rsidRDefault="000C1EFD" w:rsidP="005548C7">
      <w:pPr>
        <w:tabs>
          <w:tab w:val="left" w:pos="4575"/>
        </w:tabs>
        <w:spacing w:after="0"/>
        <w:rPr>
          <w:rFonts w:ascii="Arial" w:hAnsi="Arial" w:cs="Arial"/>
          <w:sz w:val="20"/>
        </w:rPr>
      </w:pPr>
    </w:p>
    <w:p w:rsidR="00C73298" w:rsidRPr="00C73298" w:rsidRDefault="00D473C1" w:rsidP="005548C7">
      <w:pPr>
        <w:tabs>
          <w:tab w:val="left" w:pos="4575"/>
        </w:tabs>
        <w:spacing w:after="0"/>
        <w:rPr>
          <w:rFonts w:ascii="Arial" w:hAnsi="Arial" w:cs="Arial"/>
          <w:szCs w:val="18"/>
        </w:rPr>
      </w:pPr>
      <w:r w:rsidRPr="00C73298">
        <w:rPr>
          <w:rFonts w:ascii="Arial" w:hAnsi="Arial" w:cs="Arial"/>
          <w:szCs w:val="18"/>
        </w:rPr>
        <w:t xml:space="preserve">SE REQUIERE CONTRATAR EL  “SERVICIO </w:t>
      </w:r>
      <w:r w:rsidR="00C61D80">
        <w:rPr>
          <w:rFonts w:ascii="Arial" w:hAnsi="Arial" w:cs="Arial"/>
          <w:szCs w:val="18"/>
        </w:rPr>
        <w:t>DE HEMODIALISI</w:t>
      </w:r>
      <w:r w:rsidRPr="00C73298">
        <w:rPr>
          <w:rFonts w:ascii="Arial" w:hAnsi="Arial" w:cs="Arial"/>
          <w:szCs w:val="18"/>
        </w:rPr>
        <w:t>” PARA LAS UNIDADES MÉDICAS Y HOSPITALES DE LOS SERVICIOS DE SALUD DE SAN LUIS POTOSÍ”</w:t>
      </w:r>
      <w:r w:rsidR="00C61D80">
        <w:rPr>
          <w:rFonts w:ascii="Arial" w:hAnsi="Arial" w:cs="Arial"/>
          <w:szCs w:val="18"/>
        </w:rPr>
        <w:t xml:space="preserve"> EN.</w:t>
      </w:r>
    </w:p>
    <w:p w:rsidR="00C73298" w:rsidRPr="00C73298" w:rsidRDefault="00C73298" w:rsidP="005548C7">
      <w:pPr>
        <w:tabs>
          <w:tab w:val="left" w:pos="4575"/>
        </w:tabs>
        <w:spacing w:after="0"/>
        <w:rPr>
          <w:rFonts w:ascii="Arial" w:hAnsi="Arial" w:cs="Arial"/>
          <w:szCs w:val="18"/>
        </w:rPr>
      </w:pPr>
    </w:p>
    <w:tbl>
      <w:tblPr>
        <w:tblW w:w="4962" w:type="dxa"/>
        <w:tblCellMar>
          <w:left w:w="70" w:type="dxa"/>
          <w:right w:w="70" w:type="dxa"/>
        </w:tblCellMar>
        <w:tblLook w:val="04A0" w:firstRow="1" w:lastRow="0" w:firstColumn="1" w:lastColumn="0" w:noHBand="0" w:noVBand="1"/>
      </w:tblPr>
      <w:tblGrid>
        <w:gridCol w:w="4962"/>
      </w:tblGrid>
      <w:tr w:rsidR="00C61D80" w:rsidRPr="00C73298" w:rsidTr="00C61D80">
        <w:trPr>
          <w:trHeight w:val="315"/>
        </w:trPr>
        <w:tc>
          <w:tcPr>
            <w:tcW w:w="496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61D80" w:rsidRPr="00C73298" w:rsidRDefault="00C61D80"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GENERAL DE SOLEDAD</w:t>
            </w:r>
          </w:p>
        </w:tc>
      </w:tr>
      <w:tr w:rsidR="00C61D80" w:rsidRPr="00C73298" w:rsidTr="00C61D80">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61D80" w:rsidRPr="00C73298" w:rsidRDefault="00C61D80"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GENERAL DE MATEHUALA</w:t>
            </w:r>
          </w:p>
        </w:tc>
      </w:tr>
      <w:tr w:rsidR="00C61D80" w:rsidRPr="00C73298" w:rsidTr="00C61D80">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61D80" w:rsidRPr="00C73298" w:rsidRDefault="00C61D80"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GENERAL DE RIOVERDE</w:t>
            </w:r>
          </w:p>
        </w:tc>
      </w:tr>
      <w:tr w:rsidR="00C61D80" w:rsidRPr="00C73298" w:rsidTr="00C61D80">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61D80" w:rsidRPr="00C73298" w:rsidRDefault="00C61D80"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GENERAL DE CIUDAD VALLES</w:t>
            </w:r>
          </w:p>
        </w:tc>
      </w:tr>
      <w:tr w:rsidR="00C61D80" w:rsidRPr="00C73298" w:rsidTr="00C61D80">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61D80" w:rsidRPr="00C73298" w:rsidRDefault="00C61D80"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BÁSICO COMUNITARIO DE TAMAZUNCHALE</w:t>
            </w:r>
          </w:p>
        </w:tc>
      </w:tr>
      <w:tr w:rsidR="00C61D80" w:rsidRPr="00C73298" w:rsidTr="00C61D80">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61D80" w:rsidRPr="00C73298" w:rsidRDefault="00C61D80"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CENTRAL IGNACIO MORONES</w:t>
            </w:r>
          </w:p>
        </w:tc>
      </w:tr>
    </w:tbl>
    <w:p w:rsidR="00C73298" w:rsidRDefault="00C73298" w:rsidP="005548C7">
      <w:pPr>
        <w:tabs>
          <w:tab w:val="left" w:pos="4575"/>
        </w:tabs>
        <w:spacing w:after="0"/>
        <w:rPr>
          <w:rFonts w:ascii="Arial" w:hAnsi="Arial" w:cs="Arial"/>
          <w:szCs w:val="18"/>
        </w:rPr>
      </w:pPr>
    </w:p>
    <w:p w:rsidR="00C73298" w:rsidRPr="00C73298" w:rsidRDefault="00C73298" w:rsidP="005548C7">
      <w:pPr>
        <w:tabs>
          <w:tab w:val="left" w:pos="4575"/>
        </w:tabs>
        <w:spacing w:after="0"/>
        <w:rPr>
          <w:rFonts w:ascii="Arial" w:hAnsi="Arial" w:cs="Arial"/>
          <w:szCs w:val="18"/>
        </w:rPr>
      </w:pPr>
    </w:p>
    <w:p w:rsidR="005548C7" w:rsidRPr="00C73298" w:rsidRDefault="00D473C1" w:rsidP="005548C7">
      <w:pPr>
        <w:tabs>
          <w:tab w:val="left" w:pos="4575"/>
        </w:tabs>
        <w:spacing w:after="0"/>
        <w:rPr>
          <w:szCs w:val="18"/>
        </w:rPr>
      </w:pPr>
      <w:r w:rsidRPr="00C73298">
        <w:rPr>
          <w:rFonts w:ascii="Arial" w:hAnsi="Arial" w:cs="Arial"/>
          <w:szCs w:val="18"/>
        </w:rPr>
        <w:t xml:space="preserve"> </w:t>
      </w:r>
      <w:r w:rsidRPr="00C73298">
        <w:rPr>
          <w:rFonts w:ascii="Arial" w:hAnsi="Arial" w:cs="Arial"/>
          <w:bCs/>
          <w:szCs w:val="18"/>
        </w:rPr>
        <w:t xml:space="preserve">LA VIGENCIA DEL SERVICIO SERÁ </w:t>
      </w:r>
      <w:r w:rsidRPr="00C73298">
        <w:rPr>
          <w:rFonts w:ascii="Arial" w:hAnsi="Arial" w:cs="Arial"/>
          <w:szCs w:val="18"/>
        </w:rPr>
        <w:t>DEL 01 DE JULIO AL 31 DE DICIEMBRE DE 2023</w:t>
      </w:r>
      <w:r w:rsidR="00C73298" w:rsidRPr="00C73298">
        <w:rPr>
          <w:rFonts w:ascii="Arial" w:hAnsi="Arial" w:cs="Arial"/>
          <w:szCs w:val="18"/>
        </w:rPr>
        <w:t>.</w:t>
      </w:r>
    </w:p>
    <w:p w:rsidR="005548C7" w:rsidRDefault="005548C7" w:rsidP="005548C7">
      <w:pPr>
        <w:tabs>
          <w:tab w:val="left" w:pos="4575"/>
        </w:tabs>
        <w:spacing w:after="0"/>
      </w:pPr>
    </w:p>
    <w:p w:rsidR="00D473C1" w:rsidRDefault="00D473C1" w:rsidP="005548C7">
      <w:pPr>
        <w:tabs>
          <w:tab w:val="left" w:pos="4575"/>
        </w:tabs>
        <w:spacing w:after="0"/>
      </w:pPr>
    </w:p>
    <w:p w:rsidR="00B24547" w:rsidRDefault="00B24547"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AF1B17">
        <w:rPr>
          <w:rFonts w:ascii="Arial" w:hAnsi="Arial"/>
          <w:b/>
          <w:noProof/>
          <w:sz w:val="20"/>
        </w:rPr>
        <w:t>SSSLP-LP-N13</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6" w:history="1">
        <w:r>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192"/>
        <w:gridCol w:w="2207"/>
        <w:gridCol w:w="2210"/>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AF1B17">
        <w:rPr>
          <w:rFonts w:ascii="Arial" w:hAnsi="Arial"/>
          <w:b/>
          <w:noProof/>
          <w:sz w:val="20"/>
        </w:rPr>
        <w:t>SSSLP-LP-N13</w:t>
      </w:r>
      <w:r w:rsidR="00D17A1A">
        <w:rPr>
          <w:rFonts w:ascii="Arial" w:hAnsi="Arial"/>
          <w:b/>
          <w:noProof/>
          <w:sz w:val="20"/>
        </w:rPr>
        <w:t>-2023</w:t>
      </w: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
        <w:rPr>
          <w:rFonts w:ascii="Arial" w:hAnsi="Arial"/>
          <w:sz w:val="20"/>
        </w:rPr>
      </w:pPr>
    </w:p>
    <w:p w:rsidR="00F702CC" w:rsidRDefault="00F702CC" w:rsidP="00F702CC">
      <w:pPr>
        <w:pStyle w:val="Ttulo"/>
        <w:rPr>
          <w:rFonts w:ascii="Arial" w:hAnsi="Arial"/>
          <w:sz w:val="20"/>
        </w:rPr>
      </w:pPr>
    </w:p>
    <w:p w:rsidR="00F702CC" w:rsidRDefault="00F702CC" w:rsidP="00F702CC">
      <w:pPr>
        <w:pStyle w:val="Ttulo"/>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
        <w:spacing w:after="0"/>
        <w:rPr>
          <w:rFonts w:ascii="Arial" w:hAnsi="Arial"/>
          <w:sz w:val="20"/>
        </w:rPr>
      </w:pPr>
      <w:r>
        <w:rPr>
          <w:rFonts w:ascii="Arial" w:hAnsi="Arial"/>
          <w:sz w:val="20"/>
        </w:rPr>
        <w:t>DIRECCIÓN DE ADMINISTRACION</w:t>
      </w:r>
    </w:p>
    <w:p w:rsidR="00F702CC" w:rsidRDefault="00F702CC" w:rsidP="00F702CC">
      <w:pPr>
        <w:pStyle w:val="Ttulo"/>
        <w:spacing w:after="0"/>
        <w:rPr>
          <w:rFonts w:ascii="Arial" w:hAnsi="Arial"/>
          <w:sz w:val="20"/>
        </w:rPr>
      </w:pPr>
      <w:r>
        <w:rPr>
          <w:rFonts w:ascii="Arial" w:hAnsi="Arial"/>
          <w:sz w:val="20"/>
        </w:rPr>
        <w:t>DEPARTAMENTO DE ADQUISICIONES</w:t>
      </w:r>
    </w:p>
    <w:p w:rsidR="00F702CC" w:rsidRDefault="00F702CC" w:rsidP="00F702CC">
      <w:pPr>
        <w:pStyle w:val="Ttulo"/>
        <w:rPr>
          <w:rFonts w:ascii="Arial" w:hAnsi="Arial"/>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AF1B17">
        <w:rPr>
          <w:rFonts w:ascii="Arial" w:hAnsi="Arial"/>
          <w:b/>
          <w:noProof/>
          <w:sz w:val="20"/>
        </w:rPr>
        <w:t>SSSLP-LP-N13</w:t>
      </w:r>
      <w:r w:rsidR="00D17A1A">
        <w:rPr>
          <w:rFonts w:ascii="Arial" w:hAnsi="Arial"/>
          <w:b/>
          <w:noProof/>
          <w:sz w:val="20"/>
        </w:rPr>
        <w:t>-2023</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922EA6" w:rsidP="00F702CC">
      <w:pPr>
        <w:spacing w:after="0"/>
        <w:rPr>
          <w:rFonts w:ascii="Arial" w:hAnsi="Arial"/>
          <w:sz w:val="16"/>
        </w:rPr>
      </w:pPr>
      <w:r>
        <w:rPr>
          <w:rFonts w:ascii="Arial" w:hAnsi="Arial"/>
          <w:sz w:val="16"/>
        </w:rPr>
        <w:t>NACIONAL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AF1B17">
        <w:rPr>
          <w:rFonts w:ascii="Arial" w:hAnsi="Arial"/>
          <w:b/>
          <w:noProof/>
          <w:sz w:val="20"/>
        </w:rPr>
        <w:t>SSSLP-LP-N13</w:t>
      </w:r>
      <w:r w:rsidR="00D17A1A">
        <w:rPr>
          <w:rFonts w:ascii="Arial" w:hAnsi="Arial"/>
          <w:b/>
          <w:noProof/>
          <w:sz w:val="20"/>
        </w:rPr>
        <w:t>-2023</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LA TOTALIDAD DEL SERVICIO QUE ESTAMOS COTIZANDO, SERA DE 12 MESES A PARTIR DE LA FECHA DE FINALIZACIÓN DE LOS SERVICIOS EN LAS DISTINTAS </w:t>
      </w:r>
      <w:r w:rsidR="0096325D">
        <w:rPr>
          <w:rFonts w:ascii="Arial" w:hAnsi="Arial" w:cs="Arial"/>
          <w:b w:val="0"/>
        </w:rPr>
        <w:t>UNIDADES</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AF1B17">
        <w:rPr>
          <w:rFonts w:ascii="Arial" w:hAnsi="Arial"/>
          <w:b/>
          <w:noProof/>
          <w:sz w:val="20"/>
        </w:rPr>
        <w:t>SSSLP-LP-N13</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 xml:space="preserve">CON RELACIÓN A LA LICITACIÓN PÚBLICA No. </w:t>
      </w:r>
      <w:r w:rsidR="00AF1B17">
        <w:rPr>
          <w:noProof/>
        </w:rPr>
        <w:t>SSSLP-LP-N13</w:t>
      </w:r>
      <w:r w:rsidR="008B6F83">
        <w:rPr>
          <w:noProof/>
        </w:rPr>
        <w:t xml:space="preserve">-2023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Default="00F702CC" w:rsidP="00F702CC">
      <w:r>
        <w:tab/>
        <w:t xml:space="preserve">                       </w:t>
      </w:r>
      <w:r>
        <w:tab/>
      </w:r>
      <w:r>
        <w:tab/>
        <w:t>ANEXO 1</w:t>
      </w:r>
      <w:r>
        <w:tab/>
      </w:r>
    </w:p>
    <w:tbl>
      <w:tblPr>
        <w:tblW w:w="7271" w:type="dxa"/>
        <w:tblInd w:w="55" w:type="dxa"/>
        <w:tblCellMar>
          <w:left w:w="70" w:type="dxa"/>
          <w:right w:w="70" w:type="dxa"/>
        </w:tblCellMar>
        <w:tblLook w:val="04A0" w:firstRow="1" w:lastRow="0" w:firstColumn="1" w:lastColumn="0" w:noHBand="0" w:noVBand="1"/>
      </w:tblPr>
      <w:tblGrid>
        <w:gridCol w:w="1051"/>
        <w:gridCol w:w="4700"/>
        <w:gridCol w:w="1520"/>
      </w:tblGrid>
      <w:tr w:rsidR="00F702CC" w:rsidRPr="00F702CC" w:rsidTr="00F702CC">
        <w:trPr>
          <w:trHeight w:val="255"/>
        </w:trPr>
        <w:tc>
          <w:tcPr>
            <w:tcW w:w="10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702CC" w:rsidRDefault="00D01210">
            <w:pPr>
              <w:spacing w:after="0" w:line="276" w:lineRule="auto"/>
              <w:jc w:val="center"/>
              <w:rPr>
                <w:b/>
                <w:bCs/>
                <w:color w:val="000000"/>
                <w:szCs w:val="18"/>
                <w:u w:val="single"/>
                <w:lang w:val="es-MX" w:eastAsia="es-MX"/>
              </w:rPr>
            </w:pPr>
            <w:r>
              <w:rPr>
                <w:b/>
                <w:bCs/>
                <w:color w:val="000000"/>
                <w:szCs w:val="18"/>
                <w:u w:val="single"/>
                <w:lang w:val="es-MX" w:eastAsia="es-MX"/>
              </w:rPr>
              <w:t>SERVICIO</w:t>
            </w:r>
          </w:p>
        </w:tc>
        <w:tc>
          <w:tcPr>
            <w:tcW w:w="470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 w:val="20"/>
                <w:u w:val="single"/>
                <w:lang w:val="es-MX" w:eastAsia="es-MX"/>
              </w:rPr>
            </w:pPr>
            <w:r>
              <w:rPr>
                <w:b/>
                <w:bCs/>
                <w:color w:val="000000"/>
                <w:sz w:val="20"/>
                <w:u w:val="single"/>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Cs w:val="18"/>
                <w:u w:val="single"/>
                <w:lang w:val="es-MX" w:eastAsia="es-MX"/>
              </w:rPr>
            </w:pPr>
            <w:r>
              <w:rPr>
                <w:b/>
                <w:bCs/>
                <w:color w:val="000000"/>
                <w:szCs w:val="18"/>
                <w:u w:val="single"/>
                <w:lang w:val="es-MX" w:eastAsia="es-MX"/>
              </w:rPr>
              <w:t>CANTIDAD</w:t>
            </w:r>
          </w:p>
        </w:tc>
      </w:tr>
      <w:tr w:rsidR="00F702CC" w:rsidRPr="00F702CC" w:rsidTr="00F702CC">
        <w:trPr>
          <w:trHeight w:val="1350"/>
        </w:trPr>
        <w:tc>
          <w:tcPr>
            <w:tcW w:w="1051" w:type="dxa"/>
            <w:tcBorders>
              <w:top w:val="nil"/>
              <w:left w:val="single" w:sz="4" w:space="0" w:color="auto"/>
              <w:bottom w:val="single" w:sz="4" w:space="0" w:color="auto"/>
              <w:right w:val="single" w:sz="4" w:space="0" w:color="auto"/>
            </w:tcBorders>
            <w:noWrap/>
            <w:hideMark/>
          </w:tcPr>
          <w:p w:rsidR="00F702CC" w:rsidRDefault="00F702CC">
            <w:pPr>
              <w:rPr>
                <w:b/>
                <w:bCs/>
                <w:color w:val="000000"/>
                <w:szCs w:val="18"/>
                <w:u w:val="single"/>
                <w:lang w:val="es-MX" w:eastAsia="es-MX"/>
              </w:rPr>
            </w:pPr>
          </w:p>
        </w:tc>
        <w:tc>
          <w:tcPr>
            <w:tcW w:w="4700" w:type="dxa"/>
            <w:tcBorders>
              <w:top w:val="nil"/>
              <w:left w:val="nil"/>
              <w:bottom w:val="single" w:sz="4" w:space="0" w:color="auto"/>
              <w:right w:val="single" w:sz="4" w:space="0" w:color="auto"/>
            </w:tcBorders>
            <w:hideMark/>
          </w:tcPr>
          <w:p w:rsidR="00F702CC" w:rsidRPr="00F702CC" w:rsidRDefault="00F702CC">
            <w:pPr>
              <w:spacing w:after="0" w:line="276" w:lineRule="auto"/>
              <w:jc w:val="left"/>
              <w:rPr>
                <w:rFonts w:ascii="Calibri" w:eastAsia="Calibri" w:hAnsi="Calibri"/>
                <w:sz w:val="20"/>
                <w:lang w:val="es-MX" w:eastAsia="es-MX"/>
              </w:rPr>
            </w:pPr>
          </w:p>
        </w:tc>
        <w:tc>
          <w:tcPr>
            <w:tcW w:w="1520" w:type="dxa"/>
            <w:tcBorders>
              <w:top w:val="nil"/>
              <w:left w:val="nil"/>
              <w:bottom w:val="single" w:sz="4" w:space="0" w:color="auto"/>
              <w:right w:val="single" w:sz="4" w:space="0" w:color="auto"/>
            </w:tcBorders>
            <w:noWrap/>
            <w:hideMark/>
          </w:tcPr>
          <w:p w:rsidR="00F702CC" w:rsidRPr="00F702CC" w:rsidRDefault="00F702CC">
            <w:pPr>
              <w:spacing w:after="0" w:line="276" w:lineRule="auto"/>
              <w:jc w:val="left"/>
              <w:rPr>
                <w:rFonts w:ascii="Calibri" w:eastAsia="Calibri" w:hAnsi="Calibri"/>
                <w:sz w:val="20"/>
                <w:lang w:val="es-MX" w:eastAsia="es-MX"/>
              </w:rPr>
            </w:pP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AF1B17">
        <w:rPr>
          <w:rFonts w:ascii="Arial" w:hAnsi="Arial"/>
          <w:b/>
          <w:noProof/>
          <w:sz w:val="20"/>
        </w:rPr>
        <w:t>SSSLP-LP-N13</w:t>
      </w:r>
      <w:r w:rsidR="00D17A1A">
        <w:rPr>
          <w:rFonts w:ascii="Arial" w:hAnsi="Arial"/>
          <w:b/>
          <w:noProof/>
          <w:sz w:val="20"/>
        </w:rPr>
        <w:t>-2023</w:t>
      </w: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LICITACIÓN PUBLICA </w:t>
      </w:r>
      <w:r w:rsidR="00D01210">
        <w:rPr>
          <w:rFonts w:ascii="Arial" w:hAnsi="Arial"/>
          <w:noProof/>
        </w:rPr>
        <w:t>L</w:t>
      </w:r>
      <w:r>
        <w:rPr>
          <w:rFonts w:ascii="Arial" w:hAnsi="Arial"/>
          <w:lang w:val="es-MX"/>
        </w:rPr>
        <w:t xml:space="preserve"> No. </w:t>
      </w:r>
      <w:r w:rsidR="00AF1B17">
        <w:rPr>
          <w:rFonts w:ascii="Arial" w:hAnsi="Arial"/>
          <w:noProof/>
        </w:rPr>
        <w:t>SSSLP-LP-N13</w:t>
      </w:r>
      <w:r w:rsidR="008B6F83">
        <w:rPr>
          <w:rFonts w:ascii="Arial" w:hAnsi="Arial"/>
          <w:noProof/>
        </w:rPr>
        <w:t xml:space="preserve">-2023 </w:t>
      </w:r>
      <w:r>
        <w:rPr>
          <w:rFonts w:ascii="Arial" w:hAnsi="Arial"/>
          <w:lang w:val="es-MX"/>
        </w:rPr>
        <w:t xml:space="preserve">DE </w:t>
      </w:r>
      <w:r>
        <w:rPr>
          <w:rFonts w:ascii="Arial" w:hAnsi="Arial"/>
          <w:b/>
          <w:sz w:val="17"/>
        </w:rPr>
        <w:t>“</w:t>
      </w:r>
      <w:r w:rsidR="00BD3AA9" w:rsidRPr="00BD3AA9">
        <w:rPr>
          <w:rFonts w:ascii="Arial" w:hAnsi="Arial"/>
          <w:lang w:val="es-MX"/>
        </w:rPr>
        <w:t xml:space="preserve">SERVICIO </w:t>
      </w:r>
      <w:r w:rsidR="0096325D">
        <w:rPr>
          <w:rFonts w:ascii="Arial" w:hAnsi="Arial"/>
          <w:lang w:val="es-MX"/>
        </w:rPr>
        <w:t xml:space="preserve">DE </w:t>
      </w:r>
      <w:r w:rsidR="00AF1B17">
        <w:rPr>
          <w:rFonts w:ascii="Arial" w:hAnsi="Arial"/>
          <w:lang w:val="es-MX"/>
        </w:rPr>
        <w:t>HEMODIALISIS</w:t>
      </w:r>
      <w:r>
        <w:rPr>
          <w:rFonts w:ascii="Arial" w:hAnsi="Arial"/>
          <w:b/>
          <w:sz w:val="17"/>
        </w:rPr>
        <w:t>”</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96325D">
        <w:rPr>
          <w:rFonts w:ascii="Arial" w:hAnsi="Arial"/>
          <w:lang w:val="es-MX"/>
        </w:rPr>
        <w:t xml:space="preserve">DEL PLAGUICIDA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AF1B17" w:rsidRDefault="00AF1B17"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pStyle w:val="Ttulo"/>
        <w:spacing w:after="0"/>
        <w:rPr>
          <w:rFonts w:ascii="Arial" w:hAnsi="Arial"/>
          <w:sz w:val="20"/>
        </w:rPr>
      </w:pPr>
      <w:r>
        <w:rPr>
          <w:rFonts w:ascii="Arial" w:hAnsi="Arial"/>
          <w:sz w:val="20"/>
        </w:rPr>
        <w:t>DIRECCIÓN DE ADMINISTRACIÓN</w:t>
      </w:r>
    </w:p>
    <w:p w:rsidR="00F702CC" w:rsidRDefault="00F702CC" w:rsidP="00F702CC">
      <w:pPr>
        <w:pStyle w:val="Ttulo"/>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sz w:val="20"/>
        </w:rPr>
        <w:t xml:space="preserve">LICITACIÓN PUBLICA No.  </w:t>
      </w:r>
      <w:r w:rsidR="00AF1B17">
        <w:rPr>
          <w:rFonts w:ascii="Arial" w:hAnsi="Arial"/>
          <w:b/>
          <w:noProof/>
          <w:sz w:val="20"/>
        </w:rPr>
        <w:t>SSSLP-LP-N13</w:t>
      </w:r>
      <w:r w:rsidR="00D17A1A">
        <w:rPr>
          <w:rFonts w:ascii="Arial" w:hAnsi="Arial"/>
          <w:b/>
          <w:noProof/>
          <w:sz w:val="20"/>
        </w:rPr>
        <w:t>-2023</w:t>
      </w:r>
    </w:p>
    <w:p w:rsidR="00DB6CE2" w:rsidRDefault="00DB6CE2" w:rsidP="00F702CC">
      <w:pPr>
        <w:pStyle w:val="Ttulo"/>
        <w:rPr>
          <w:rFonts w:ascii="Arial" w:hAnsi="Arial"/>
          <w:sz w:val="24"/>
        </w:rPr>
      </w:pPr>
    </w:p>
    <w:p w:rsidR="00F702CC" w:rsidRDefault="00F702CC" w:rsidP="00F702CC">
      <w:pPr>
        <w:pStyle w:val="Ttulo"/>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6C02B2">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6C02B2">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6C02B2">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6C02B2">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rPr>
            </w:pPr>
            <w:r>
              <w:rPr>
                <w:rFonts w:ascii="Arial" w:hAnsi="Arial"/>
                <w:b/>
                <w:sz w:val="16"/>
              </w:rPr>
              <w:t>4.1.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Constancia del padrón de proveedores SSSLP vigente 202</w:t>
            </w:r>
            <w:r w:rsidR="002215EE">
              <w:rPr>
                <w:rFonts w:ascii="Tahoma" w:hAnsi="Tahoma" w:cs="Tahoma"/>
                <w:color w:val="0000FF"/>
                <w:sz w:val="16"/>
              </w:rPr>
              <w:t>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1 </w:t>
            </w:r>
            <w:r>
              <w:rPr>
                <w:rFonts w:ascii="Tahoma" w:hAnsi="Tahoma" w:cs="Tahoma"/>
                <w:sz w:val="16"/>
              </w:rPr>
              <w:t>Solicitud de cotización</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C)</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color w:val="0000FF"/>
                <w:sz w:val="16"/>
              </w:rPr>
            </w:pPr>
            <w:r>
              <w:rPr>
                <w:rFonts w:ascii="Tahoma" w:hAnsi="Tahoma" w:cs="Tahoma"/>
                <w:color w:val="0000FF"/>
                <w:sz w:val="16"/>
              </w:rPr>
              <w:t>D)</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E)</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F)</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G)</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H)</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 xml:space="preserve">Respaldo de fabricante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I)</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K)</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szCs w:val="16"/>
              </w:rPr>
              <w:t>Anexo 10</w:t>
            </w:r>
            <w:r>
              <w:rPr>
                <w:rFonts w:ascii="Tahoma" w:hAnsi="Tahoma" w:cs="Tahoma"/>
                <w:sz w:val="16"/>
                <w:szCs w:val="16"/>
              </w:rPr>
              <w:t xml:space="preserve"> Propuesta económica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M)</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N)</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O)</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P)</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Q)</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R)</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S)</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U)</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V)</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W)</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X)</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Y)</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2022</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Z)</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Parcialidades 2023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CC)</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DD)</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AF1B17" w:rsidP="005042B4">
            <w:pPr>
              <w:pStyle w:val="texto"/>
              <w:spacing w:after="0" w:line="240" w:lineRule="auto"/>
              <w:ind w:firstLine="0"/>
              <w:rPr>
                <w:rFonts w:ascii="Tahoma" w:hAnsi="Tahoma" w:cs="Tahoma"/>
                <w:sz w:val="16"/>
              </w:rPr>
            </w:pPr>
            <w:r>
              <w:rPr>
                <w:rFonts w:ascii="Tahoma" w:hAnsi="Tahoma" w:cs="Tahoma"/>
                <w:sz w:val="16"/>
              </w:rPr>
              <w:t>LICENCIA SANITARIA O AVISO DE FUNCIONAMIENTO</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EE)</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AF1B17">
            <w:pPr>
              <w:pStyle w:val="texto"/>
              <w:spacing w:after="0" w:line="240" w:lineRule="auto"/>
              <w:ind w:firstLine="0"/>
              <w:rPr>
                <w:rFonts w:ascii="Tahoma" w:hAnsi="Tahoma" w:cs="Tahoma"/>
                <w:sz w:val="16"/>
              </w:rPr>
            </w:pPr>
            <w:r>
              <w:rPr>
                <w:rFonts w:ascii="Tahoma" w:hAnsi="Tahoma" w:cs="Tahoma"/>
                <w:sz w:val="16"/>
              </w:rPr>
              <w:t>CERTIFICADO DE GESTION DE CALIDAD</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FF)</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AF1B17">
            <w:pPr>
              <w:pStyle w:val="texto"/>
              <w:spacing w:after="0" w:line="240" w:lineRule="auto"/>
              <w:ind w:firstLine="0"/>
              <w:rPr>
                <w:rFonts w:ascii="Tahoma" w:hAnsi="Tahoma" w:cs="Tahoma"/>
                <w:sz w:val="16"/>
              </w:rPr>
            </w:pPr>
            <w:r>
              <w:rPr>
                <w:rFonts w:ascii="Tahoma" w:hAnsi="Tahoma" w:cs="Tahoma"/>
                <w:sz w:val="16"/>
              </w:rPr>
              <w:t xml:space="preserve">ESCRITO QUE MANIFIESTE </w:t>
            </w:r>
            <w:r w:rsidR="006C02B2">
              <w:rPr>
                <w:rFonts w:ascii="Tahoma" w:hAnsi="Tahoma" w:cs="Tahoma"/>
                <w:sz w:val="16"/>
              </w:rPr>
              <w:t>QUE EL MATERIAL ES DE CALIDAD</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GG)</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ESCRITO SE COMPRETE A PROPORCIONAR LOS INSUMOS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HH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ESCRITO QUE SE COMPROMETE CUMPLE CON LAS NORMAS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II</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53"/>
        </w:trPr>
        <w:tc>
          <w:tcPr>
            <w:tcW w:w="718"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ESCRITO PARA DAR EL SERVICIO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JJ)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179"/>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spacing w:after="0" w:line="276" w:lineRule="auto"/>
              <w:rPr>
                <w:rFonts w:ascii="Tahoma" w:hAnsi="Tahoma" w:cs="Tahoma"/>
                <w:b/>
                <w:sz w:val="16"/>
              </w:rPr>
            </w:pPr>
            <w:r>
              <w:rPr>
                <w:rFonts w:ascii="Tahoma" w:hAnsi="Tahoma" w:cs="Tahoma"/>
                <w:sz w:val="16"/>
              </w:rPr>
              <w:t>ESCRITO DE LA PUESTA EN MARCHA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KK</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23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REGISTROS SANITARIOS DE LOS INSUMOS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LL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129"/>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6C02B2">
            <w:pPr>
              <w:pStyle w:val="texto"/>
              <w:spacing w:after="0" w:line="240" w:lineRule="auto"/>
              <w:ind w:firstLine="0"/>
              <w:rPr>
                <w:rFonts w:ascii="Tahoma" w:hAnsi="Tahoma" w:cs="Tahoma"/>
                <w:sz w:val="16"/>
              </w:rPr>
            </w:pPr>
            <w:r>
              <w:rPr>
                <w:rFonts w:ascii="Tahoma" w:hAnsi="Tahoma" w:cs="Tahoma"/>
                <w:sz w:val="16"/>
              </w:rPr>
              <w:t>REGISTROS SANITARIOS DE LAS MAQUINAS DE HEMODIALISIS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MM</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5042B4" w:rsidRPr="00F702CC" w:rsidTr="006C02B2">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6C02B2">
            <w:pPr>
              <w:spacing w:after="0" w:line="276" w:lineRule="auto"/>
              <w:rPr>
                <w:rFonts w:ascii="Tahoma" w:hAnsi="Tahoma" w:cs="Tahoma"/>
                <w:sz w:val="16"/>
              </w:rPr>
            </w:pPr>
            <w:r>
              <w:rPr>
                <w:rFonts w:ascii="Tahoma" w:hAnsi="Tahoma" w:cs="Tahoma"/>
                <w:sz w:val="16"/>
              </w:rPr>
              <w:t>PROGRAMA DE MANTENIMIENTO</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NN)</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5042B4" w:rsidRPr="00F702CC" w:rsidTr="006C02B2">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6C02B2">
            <w:pPr>
              <w:spacing w:after="0" w:line="276" w:lineRule="auto"/>
              <w:rPr>
                <w:rFonts w:ascii="Tahoma" w:hAnsi="Tahoma" w:cs="Tahoma"/>
                <w:sz w:val="16"/>
              </w:rPr>
            </w:pPr>
            <w:r>
              <w:rPr>
                <w:rFonts w:ascii="Tahoma" w:hAnsi="Tahoma" w:cs="Tahoma"/>
                <w:sz w:val="16"/>
              </w:rPr>
              <w:t>CARTA DEL FABRICANTE</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OO)</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F702CC" w:rsidRPr="00F702CC" w:rsidTr="006C02B2">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6C02B2">
            <w:pPr>
              <w:spacing w:after="0" w:line="276" w:lineRule="auto"/>
              <w:jc w:val="center"/>
              <w:rPr>
                <w:rFonts w:ascii="Tahoma" w:hAnsi="Tahoma" w:cs="Tahoma"/>
                <w:sz w:val="16"/>
              </w:rPr>
            </w:pPr>
            <w:r>
              <w:rPr>
                <w:rFonts w:ascii="Tahoma" w:hAnsi="Tahoma" w:cs="Tahoma"/>
                <w:sz w:val="16"/>
              </w:rPr>
              <w:t>PP</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6C02B2">
        <w:trPr>
          <w:trHeight w:val="18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Garantía de seriedad del sostenimiento de la propuesta económica por el 5% (I.V.A. incluido)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6C02B2">
            <w:pPr>
              <w:spacing w:after="0" w:line="276" w:lineRule="auto"/>
              <w:jc w:val="center"/>
              <w:rPr>
                <w:rFonts w:ascii="Tahoma" w:hAnsi="Tahoma" w:cs="Tahoma"/>
                <w:sz w:val="16"/>
              </w:rPr>
            </w:pPr>
            <w:r>
              <w:rPr>
                <w:rFonts w:ascii="Tahoma" w:hAnsi="Tahoma" w:cs="Tahoma"/>
                <w:sz w:val="16"/>
              </w:rPr>
              <w:t>QQ</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6C02B2">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6C02B2" w:rsidP="00F60B63">
            <w:pPr>
              <w:spacing w:after="0" w:line="276" w:lineRule="auto"/>
              <w:jc w:val="center"/>
              <w:rPr>
                <w:rFonts w:ascii="Tahoma" w:hAnsi="Tahoma" w:cs="Tahoma"/>
                <w:sz w:val="16"/>
              </w:rPr>
            </w:pPr>
            <w:r>
              <w:rPr>
                <w:rFonts w:ascii="Tahoma" w:hAnsi="Tahoma" w:cs="Tahoma"/>
                <w:sz w:val="16"/>
              </w:rPr>
              <w:t>RR</w:t>
            </w:r>
            <w:r w:rsidR="00F60B63">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6C02B2">
        <w:rPr>
          <w:rFonts w:ascii="Arial" w:hAnsi="Arial"/>
          <w:b/>
          <w:noProof/>
          <w:sz w:val="20"/>
        </w:rPr>
        <w:t>SSSLP-LP-N13</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 xml:space="preserve">CON RELACIÓN A LA LICITACIÓN PÚBLICA No. </w:t>
      </w:r>
      <w:r w:rsidR="006C02B2">
        <w:rPr>
          <w:noProof/>
        </w:rPr>
        <w:t>SSSLP-LP-N13</w:t>
      </w:r>
      <w:r w:rsidR="008B6F83">
        <w:rPr>
          <w:noProof/>
        </w:rPr>
        <w:t xml:space="preserve">-2023 </w:t>
      </w:r>
      <w:r>
        <w:t>SOMETO A SU CONSIDERACIÓN LA SIGUIENTE PROPUESTA ECONÓMICA:</w:t>
      </w:r>
    </w:p>
    <w:p w:rsidR="00F702CC" w:rsidRDefault="00F702CC" w:rsidP="00F702CC">
      <w:pPr>
        <w:pStyle w:val="Textoindependiente2"/>
        <w:jc w:val="center"/>
        <w:rPr>
          <w:rFonts w:ascii="Arial" w:hAnsi="Arial"/>
          <w:sz w:val="16"/>
        </w:rPr>
      </w:pPr>
    </w:p>
    <w:p w:rsidR="00706B5D" w:rsidRDefault="00706B5D" w:rsidP="00F702CC">
      <w:pPr>
        <w:pStyle w:val="Textoindependiente2"/>
        <w:jc w:val="center"/>
        <w:rPr>
          <w:rFonts w:ascii="Arial" w:hAnsi="Arial"/>
          <w:sz w:val="16"/>
        </w:rPr>
      </w:pPr>
    </w:p>
    <w:p w:rsidR="00F702CC" w:rsidRPr="003264EC" w:rsidRDefault="00706B5D" w:rsidP="00706B5D">
      <w:pPr>
        <w:pStyle w:val="Textoindependiente2"/>
        <w:rPr>
          <w:rFonts w:ascii="Arial" w:hAnsi="Arial"/>
          <w:color w:val="000000"/>
          <w:sz w:val="16"/>
        </w:rPr>
      </w:pPr>
      <w:r w:rsidRPr="003264EC">
        <w:rPr>
          <w:rFonts w:ascii="Arial" w:hAnsi="Arial" w:cs="Arial"/>
          <w:color w:val="000000"/>
        </w:rPr>
        <w:t>SERVICIO DE: “</w:t>
      </w:r>
      <w:r w:rsidR="006C02B2">
        <w:rPr>
          <w:rFonts w:ascii="Arial" w:hAnsi="Arial" w:cs="Arial"/>
          <w:bCs/>
          <w:iCs/>
          <w:color w:val="000000"/>
        </w:rPr>
        <w:t>HEMODIALISIS</w:t>
      </w:r>
    </w:p>
    <w:p w:rsidR="00B525D1" w:rsidRDefault="00B525D1" w:rsidP="00F702CC">
      <w:pPr>
        <w:pStyle w:val="Textoindependiente2"/>
        <w:jc w:val="center"/>
        <w:rPr>
          <w:rFonts w:ascii="Arial" w:hAnsi="Arial"/>
          <w:sz w:val="16"/>
        </w:rPr>
      </w:pPr>
    </w:p>
    <w:p w:rsidR="0096325D" w:rsidRDefault="0096325D" w:rsidP="0096325D">
      <w:pPr>
        <w:rPr>
          <w:szCs w:val="18"/>
          <w:lang w:val="es-ES" w:eastAsia="ar-SA"/>
        </w:rPr>
      </w:pPr>
      <w:r>
        <w:rPr>
          <w:rFonts w:ascii="Arial" w:hAnsi="Arial"/>
          <w:sz w:val="16"/>
        </w:rPr>
        <w:t xml:space="preserve"> </w:t>
      </w:r>
      <w:r>
        <w:rPr>
          <w:szCs w:val="18"/>
        </w:rPr>
        <w:t>PRECIO UNITARIO</w:t>
      </w:r>
      <w:r w:rsidR="00743613">
        <w:rPr>
          <w:szCs w:val="18"/>
        </w:rPr>
        <w:t xml:space="preserve"> POR SESION  </w:t>
      </w:r>
      <w:bookmarkStart w:id="0" w:name="_GoBack"/>
      <w:bookmarkEnd w:id="0"/>
      <w:r>
        <w:rPr>
          <w:szCs w:val="18"/>
        </w:rPr>
        <w:t xml:space="preserve"> SIN IVA  $ __________ (____________CON LETRA___________)</w:t>
      </w:r>
    </w:p>
    <w:p w:rsidR="0096325D" w:rsidRDefault="0096325D" w:rsidP="0096325D">
      <w:pPr>
        <w:rPr>
          <w:szCs w:val="18"/>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80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pPr>
              <w:rPr>
                <w:szCs w:val="18"/>
              </w:rPr>
            </w:pPr>
          </w:p>
          <w:p w:rsidR="0096325D" w:rsidRDefault="0096325D">
            <w:pPr>
              <w:rPr>
                <w:szCs w:val="18"/>
              </w:rPr>
            </w:pPr>
            <w:r>
              <w:rPr>
                <w:szCs w:val="18"/>
              </w:rPr>
              <w:t>EL(LOS) PRECIO(S) SEÑALADOS PERMANECERÁ(N) FIJO(S) DURANTE LA VIGENCIA DEL CONTRATO.</w:t>
            </w:r>
          </w:p>
          <w:p w:rsidR="0096325D" w:rsidRDefault="0096325D">
            <w:pPr>
              <w:rPr>
                <w:szCs w:val="18"/>
              </w:rPr>
            </w:pPr>
            <w:r>
              <w:rPr>
                <w:szCs w:val="18"/>
              </w:rPr>
              <w:t>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NACIONAL.</w:t>
            </w:r>
          </w:p>
          <w:p w:rsidR="0096325D" w:rsidRDefault="0096325D">
            <w:pPr>
              <w:rPr>
                <w:szCs w:val="18"/>
              </w:rPr>
            </w:pPr>
          </w:p>
        </w:tc>
      </w:tr>
    </w:tbl>
    <w:p w:rsidR="00B525D1" w:rsidRDefault="00B525D1" w:rsidP="00F702CC">
      <w:pPr>
        <w:pStyle w:val="Textoindependiente2"/>
        <w:jc w:val="center"/>
        <w:rPr>
          <w:rFonts w:ascii="Arial" w:hAnsi="Arial"/>
          <w:sz w:val="16"/>
        </w:rPr>
      </w:pPr>
    </w:p>
    <w:p w:rsidR="00B525D1" w:rsidRDefault="00B525D1" w:rsidP="00F702CC">
      <w:pPr>
        <w:pStyle w:val="Textoindependiente2"/>
        <w:jc w:val="center"/>
        <w:rPr>
          <w:rFonts w:ascii="Arial" w:hAnsi="Arial"/>
          <w:sz w:val="16"/>
        </w:rPr>
      </w:pPr>
    </w:p>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6C02B2">
        <w:rPr>
          <w:rFonts w:ascii="Arial" w:hAnsi="Arial"/>
          <w:b/>
          <w:noProof/>
          <w:sz w:val="20"/>
        </w:rPr>
        <w:t>3</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6C02B2">
        <w:rPr>
          <w:rFonts w:ascii="Arial" w:hAnsi="Arial"/>
          <w:b/>
          <w:noProof/>
          <w:sz w:val="20"/>
        </w:rPr>
        <w:t>3</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F702CC" w:rsidRDefault="00F702CC" w:rsidP="00F702CC">
      <w:pPr>
        <w:spacing w:after="200" w:line="276" w:lineRule="auto"/>
        <w:rPr>
          <w:rFonts w:ascii="Arial" w:hAnsi="Arial" w:cs="Arial"/>
          <w:szCs w:val="18"/>
        </w:rPr>
      </w:pPr>
      <w:r>
        <w:rPr>
          <w:rFonts w:ascii="Arial" w:hAnsi="Arial" w:cs="Arial"/>
          <w:szCs w:val="18"/>
        </w:rPr>
        <w:t xml:space="preserve">Denominación social: __________. </w:t>
      </w:r>
      <w:proofErr w:type="gramStart"/>
      <w:r>
        <w:rPr>
          <w:rFonts w:ascii="Arial" w:hAnsi="Arial" w:cs="Arial"/>
          <w:szCs w:val="18"/>
        </w:rPr>
        <w:t>en</w:t>
      </w:r>
      <w:proofErr w:type="gramEnd"/>
      <w:r>
        <w:rPr>
          <w:rFonts w:ascii="Arial" w:hAnsi="Arial" w:cs="Arial"/>
          <w:szCs w:val="18"/>
        </w:rPr>
        <w:t xml:space="preserve"> lo sucesivo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Domicilio: __________________.</w:t>
      </w:r>
    </w:p>
    <w:p w:rsidR="00F702CC" w:rsidRDefault="00F702CC" w:rsidP="00F702CC">
      <w:pPr>
        <w:spacing w:after="200" w:line="276" w:lineRule="auto"/>
        <w:rPr>
          <w:rFonts w:ascii="Arial" w:hAnsi="Arial" w:cs="Arial"/>
          <w:szCs w:val="18"/>
        </w:rPr>
      </w:pPr>
      <w:r>
        <w:rPr>
          <w:rFonts w:ascii="Arial" w:hAnsi="Arial" w:cs="Arial"/>
          <w:szCs w:val="18"/>
        </w:rPr>
        <w:t>Autorización del Gobierno Federal para operar: _______</w:t>
      </w:r>
      <w:proofErr w:type="gramStart"/>
      <w:r>
        <w:rPr>
          <w:rFonts w:ascii="Arial" w:hAnsi="Arial" w:cs="Arial"/>
          <w:szCs w:val="18"/>
        </w:rPr>
        <w:t>_(</w:t>
      </w:r>
      <w:proofErr w:type="gramEnd"/>
      <w:r>
        <w:rPr>
          <w:rFonts w:ascii="Arial" w:hAnsi="Arial" w:cs="Arial"/>
          <w:szCs w:val="18"/>
        </w:rPr>
        <w:t>Número de oficio y fecha)</w:t>
      </w:r>
    </w:p>
    <w:p w:rsidR="00F702CC" w:rsidRDefault="00F702CC" w:rsidP="00F702CC">
      <w:pPr>
        <w:spacing w:after="200" w:line="276" w:lineRule="auto"/>
        <w:rPr>
          <w:rFonts w:ascii="Arial" w:hAnsi="Arial" w:cs="Arial"/>
          <w:szCs w:val="18"/>
        </w:rPr>
      </w:pPr>
      <w:r>
        <w:rPr>
          <w:rFonts w:ascii="Arial" w:hAnsi="Arial" w:cs="Arial"/>
          <w:szCs w:val="18"/>
        </w:rPr>
        <w:t>Beneficiaria:</w:t>
      </w:r>
    </w:p>
    <w:p w:rsidR="00F702CC" w:rsidRDefault="00F702CC" w:rsidP="00F702CC">
      <w:pPr>
        <w:spacing w:after="200" w:line="276" w:lineRule="auto"/>
        <w:rPr>
          <w:rFonts w:ascii="Arial" w:hAnsi="Arial" w:cs="Arial"/>
          <w:szCs w:val="18"/>
        </w:rPr>
      </w:pPr>
      <w:r>
        <w:rPr>
          <w:rFonts w:ascii="Arial" w:hAnsi="Arial" w:cs="Arial"/>
          <w:szCs w:val="18"/>
        </w:rPr>
        <w:t>Tesorería de la Federación, en lo sucesivo “la Beneficiaria”.</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Dependencia contratante: _______________. (En lo sucesivo “la Contratante”)</w:t>
      </w:r>
    </w:p>
    <w:p w:rsidR="00F702CC" w:rsidRDefault="00F702CC" w:rsidP="00F702CC">
      <w:pPr>
        <w:spacing w:after="200" w:line="276" w:lineRule="auto"/>
        <w:rPr>
          <w:rFonts w:ascii="Arial" w:hAnsi="Arial" w:cs="Arial"/>
          <w:szCs w:val="18"/>
        </w:rPr>
      </w:pPr>
      <w:r>
        <w:rPr>
          <w:rFonts w:ascii="Arial" w:hAnsi="Arial" w:cs="Arial"/>
          <w:szCs w:val="18"/>
        </w:rPr>
        <w:t>El medio electrónico, por el cual se pueda enviar la fianza a “la Contratante” y a “la Beneficiaria”: _______.</w:t>
      </w:r>
    </w:p>
    <w:p w:rsidR="00F702CC" w:rsidRDefault="00F702CC" w:rsidP="00F702CC">
      <w:pPr>
        <w:spacing w:after="200" w:line="276" w:lineRule="auto"/>
        <w:rPr>
          <w:rFonts w:ascii="Arial" w:hAnsi="Arial" w:cs="Arial"/>
          <w:szCs w:val="18"/>
        </w:rPr>
      </w:pPr>
      <w:r>
        <w:rPr>
          <w:rFonts w:ascii="Arial" w:hAnsi="Arial" w:cs="Arial"/>
          <w:szCs w:val="18"/>
        </w:rPr>
        <w:t>Fiado (s): (En caso de proposición conjunta, el nombre y datos de cada uno de ellos)</w:t>
      </w:r>
    </w:p>
    <w:p w:rsidR="00F702CC" w:rsidRDefault="00F702CC" w:rsidP="00F702CC">
      <w:pPr>
        <w:spacing w:after="200" w:line="276" w:lineRule="auto"/>
        <w:rPr>
          <w:rFonts w:ascii="Arial" w:hAnsi="Arial" w:cs="Arial"/>
          <w:szCs w:val="18"/>
        </w:rPr>
      </w:pPr>
      <w:r>
        <w:rPr>
          <w:rFonts w:ascii="Arial" w:hAnsi="Arial" w:cs="Arial"/>
          <w:szCs w:val="18"/>
        </w:rPr>
        <w:t>Nombre o denominación social: _____________________________.</w:t>
      </w:r>
    </w:p>
    <w:p w:rsidR="00F702CC" w:rsidRDefault="00F702CC" w:rsidP="00F702CC">
      <w:pPr>
        <w:spacing w:after="200" w:line="276" w:lineRule="auto"/>
        <w:rPr>
          <w:rFonts w:ascii="Arial" w:hAnsi="Arial" w:cs="Arial"/>
          <w:szCs w:val="18"/>
        </w:rPr>
      </w:pPr>
      <w:r>
        <w:rPr>
          <w:rFonts w:ascii="Arial" w:hAnsi="Arial" w:cs="Arial"/>
          <w:szCs w:val="18"/>
        </w:rPr>
        <w:t>RFC: __________.</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 (El mismo que aparezca en el contrato principal)</w:t>
      </w:r>
    </w:p>
    <w:p w:rsidR="00F702CC" w:rsidRDefault="00F702CC" w:rsidP="00F702CC">
      <w:pPr>
        <w:spacing w:after="200" w:line="276" w:lineRule="auto"/>
        <w:rPr>
          <w:rFonts w:ascii="Arial" w:hAnsi="Arial" w:cs="Arial"/>
          <w:szCs w:val="18"/>
        </w:rPr>
      </w:pPr>
      <w:r>
        <w:rPr>
          <w:rFonts w:ascii="Arial" w:hAnsi="Arial" w:cs="Arial"/>
          <w:szCs w:val="18"/>
        </w:rPr>
        <w:t>Datos de la póliza:</w:t>
      </w:r>
    </w:p>
    <w:p w:rsidR="00F702CC" w:rsidRDefault="00F702CC" w:rsidP="00F702CC">
      <w:pPr>
        <w:spacing w:after="200" w:line="276" w:lineRule="auto"/>
        <w:rPr>
          <w:rFonts w:ascii="Arial" w:hAnsi="Arial" w:cs="Arial"/>
          <w:szCs w:val="18"/>
        </w:rPr>
      </w:pPr>
      <w:r>
        <w:rPr>
          <w:rFonts w:ascii="Arial" w:hAnsi="Arial" w:cs="Arial"/>
          <w:szCs w:val="18"/>
        </w:rPr>
        <w:t>Número: ____________________. (Número asignado por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Monto Afianzado: ____________ (Con letra y número, sin incluir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expedición: _____________________.</w:t>
      </w:r>
    </w:p>
    <w:p w:rsidR="00F702CC" w:rsidRDefault="00F702CC" w:rsidP="00F702CC">
      <w:pPr>
        <w:spacing w:after="200" w:line="276" w:lineRule="auto"/>
        <w:rPr>
          <w:rFonts w:ascii="Arial" w:hAnsi="Arial" w:cs="Arial"/>
          <w:szCs w:val="18"/>
        </w:rPr>
      </w:pPr>
      <w:r>
        <w:rPr>
          <w:rFonts w:ascii="Arial" w:hAnsi="Arial" w:cs="Arial"/>
          <w:szCs w:val="18"/>
        </w:rPr>
        <w:t>Obligación garantizada: El cumplimiento de las obligaciones estipuladas en el contrato, en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Cláusula PRIMERA de la presente póliza de fianza.</w:t>
      </w:r>
    </w:p>
    <w:p w:rsidR="00F702CC" w:rsidRDefault="00F702CC" w:rsidP="00F702CC">
      <w:pPr>
        <w:spacing w:after="200" w:line="276" w:lineRule="auto"/>
        <w:rPr>
          <w:rFonts w:ascii="Arial" w:hAnsi="Arial" w:cs="Arial"/>
          <w:szCs w:val="18"/>
        </w:rPr>
      </w:pPr>
      <w:r>
        <w:rPr>
          <w:rFonts w:ascii="Arial" w:hAnsi="Arial" w:cs="Arial"/>
          <w:szCs w:val="18"/>
        </w:rPr>
        <w:t>Naturaleza de las Obligaciones: ____ (Divisible o Indivisible, de conformidad con lo estipulado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contrato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Si es Divisible aplicará el siguiente texto: La obligación garantizada será divisible, por lo que,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solo en la proporción correspondiente al incumplimiento de</w:t>
      </w:r>
    </w:p>
    <w:p w:rsidR="00F702CC" w:rsidRDefault="00F702CC" w:rsidP="00F702CC">
      <w:pPr>
        <w:spacing w:after="200" w:line="276" w:lineRule="auto"/>
        <w:rPr>
          <w:rFonts w:ascii="Arial" w:hAnsi="Arial" w:cs="Arial"/>
          <w:szCs w:val="18"/>
        </w:rPr>
      </w:pPr>
      <w:proofErr w:type="gramStart"/>
      <w:r>
        <w:rPr>
          <w:rFonts w:ascii="Arial" w:hAnsi="Arial" w:cs="Arial"/>
          <w:szCs w:val="18"/>
        </w:rPr>
        <w:t>la</w:t>
      </w:r>
      <w:proofErr w:type="gramEnd"/>
      <w:r>
        <w:rPr>
          <w:rFonts w:ascii="Arial" w:hAnsi="Arial" w:cs="Arial"/>
          <w:szCs w:val="18"/>
        </w:rPr>
        <w:t xml:space="preserve"> obligación principal.</w:t>
      </w:r>
    </w:p>
    <w:p w:rsidR="00F702CC" w:rsidRDefault="00F702CC" w:rsidP="00F702CC">
      <w:pPr>
        <w:spacing w:after="200" w:line="276" w:lineRule="auto"/>
        <w:rPr>
          <w:rFonts w:ascii="Arial" w:hAnsi="Arial" w:cs="Arial"/>
          <w:szCs w:val="18"/>
        </w:rPr>
      </w:pPr>
      <w:r>
        <w:rPr>
          <w:rFonts w:ascii="Arial" w:hAnsi="Arial" w:cs="Arial"/>
          <w:szCs w:val="18"/>
        </w:rPr>
        <w:t>Si es Indivisible aplicará el siguiente texto: La obligación garantizada será indivisible y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por el monto total de las obligaciones garantizadas.</w:t>
      </w:r>
    </w:p>
    <w:p w:rsidR="00F702CC" w:rsidRDefault="00F702CC" w:rsidP="00F702CC">
      <w:pPr>
        <w:spacing w:after="200" w:line="276" w:lineRule="auto"/>
        <w:rPr>
          <w:rFonts w:ascii="Arial" w:hAnsi="Arial" w:cs="Arial"/>
          <w:szCs w:val="18"/>
        </w:rPr>
      </w:pPr>
      <w:r>
        <w:rPr>
          <w:rFonts w:ascii="Arial" w:hAnsi="Arial" w:cs="Arial"/>
          <w:szCs w:val="18"/>
        </w:rPr>
        <w:t>Datos del contrato o pedido, en lo sucesivo el “Contrato”:</w:t>
      </w:r>
    </w:p>
    <w:p w:rsidR="00F702CC" w:rsidRDefault="00F702CC" w:rsidP="00F702CC">
      <w:pPr>
        <w:spacing w:after="200" w:line="276" w:lineRule="auto"/>
        <w:rPr>
          <w:rFonts w:ascii="Arial" w:hAnsi="Arial" w:cs="Arial"/>
          <w:szCs w:val="18"/>
        </w:rPr>
      </w:pPr>
      <w:r>
        <w:rPr>
          <w:rFonts w:ascii="Arial" w:hAnsi="Arial" w:cs="Arial"/>
          <w:szCs w:val="18"/>
        </w:rPr>
        <w:lastRenderedPageBreak/>
        <w:t>Número asignado por “la Contratante”: __________________.</w:t>
      </w:r>
    </w:p>
    <w:p w:rsidR="00F702CC" w:rsidRDefault="00F702CC" w:rsidP="00F702CC">
      <w:pPr>
        <w:spacing w:after="200" w:line="276" w:lineRule="auto"/>
        <w:rPr>
          <w:rFonts w:ascii="Arial" w:hAnsi="Arial" w:cs="Arial"/>
          <w:szCs w:val="18"/>
        </w:rPr>
      </w:pPr>
      <w:r>
        <w:rPr>
          <w:rFonts w:ascii="Arial" w:hAnsi="Arial" w:cs="Arial"/>
          <w:szCs w:val="18"/>
        </w:rPr>
        <w:t>Objeto: 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Monto del Contrato: ____________ (Con letra y número, sin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suscripción: _________________.</w:t>
      </w:r>
    </w:p>
    <w:p w:rsidR="00F702CC" w:rsidRDefault="00F702CC" w:rsidP="00F702CC">
      <w:pPr>
        <w:spacing w:after="200" w:line="276" w:lineRule="auto"/>
        <w:rPr>
          <w:rFonts w:ascii="Arial" w:hAnsi="Arial" w:cs="Arial"/>
          <w:szCs w:val="18"/>
        </w:rPr>
      </w:pPr>
      <w:r>
        <w:rPr>
          <w:rFonts w:ascii="Arial" w:hAnsi="Arial" w:cs="Arial"/>
          <w:szCs w:val="18"/>
        </w:rPr>
        <w:t>Tipo: ________________ (Adquisiciones, Arrendamientos, Servicios, Obra Pública o servicios</w:t>
      </w:r>
    </w:p>
    <w:p w:rsidR="00F702CC" w:rsidRDefault="00F702CC" w:rsidP="00F702CC">
      <w:pPr>
        <w:spacing w:after="200" w:line="276" w:lineRule="auto"/>
        <w:rPr>
          <w:rFonts w:ascii="Arial" w:hAnsi="Arial" w:cs="Arial"/>
          <w:szCs w:val="18"/>
        </w:rPr>
      </w:pPr>
      <w:proofErr w:type="gramStart"/>
      <w:r>
        <w:rPr>
          <w:rFonts w:ascii="Arial" w:hAnsi="Arial" w:cs="Arial"/>
          <w:szCs w:val="18"/>
        </w:rPr>
        <w:t>relacionados</w:t>
      </w:r>
      <w:proofErr w:type="gramEnd"/>
      <w:r>
        <w:rPr>
          <w:rFonts w:ascii="Arial" w:hAnsi="Arial" w:cs="Arial"/>
          <w:szCs w:val="18"/>
        </w:rPr>
        <w:t xml:space="preserve"> con la misma)</w:t>
      </w:r>
    </w:p>
    <w:p w:rsidR="00F702CC" w:rsidRDefault="00F702CC" w:rsidP="00F702CC">
      <w:pPr>
        <w:spacing w:after="200" w:line="276" w:lineRule="auto"/>
        <w:rPr>
          <w:rFonts w:ascii="Arial" w:hAnsi="Arial" w:cs="Arial"/>
          <w:szCs w:val="18"/>
        </w:rPr>
      </w:pPr>
      <w:r>
        <w:rPr>
          <w:rFonts w:ascii="Arial" w:hAnsi="Arial" w:cs="Arial"/>
          <w:szCs w:val="18"/>
        </w:rPr>
        <w:t>Obligación contractual para la garantía de cumplimiento: ________________ (Divisible o Indivisible,</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conformidad con lo estipulado en el contrato)</w:t>
      </w:r>
    </w:p>
    <w:p w:rsidR="00F702CC" w:rsidRDefault="00F702CC" w:rsidP="00F702CC">
      <w:pPr>
        <w:spacing w:after="200" w:line="276" w:lineRule="auto"/>
        <w:rPr>
          <w:rFonts w:ascii="Arial" w:hAnsi="Arial" w:cs="Arial"/>
          <w:szCs w:val="18"/>
        </w:rPr>
      </w:pPr>
      <w:r>
        <w:rPr>
          <w:rFonts w:ascii="Arial" w:hAnsi="Arial" w:cs="Arial"/>
          <w:szCs w:val="18"/>
        </w:rPr>
        <w:t>Procedimiento al que se sujetará la presente póliza de fianza para hacerla efectiva: El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Competencia y Jurisdicción: Para todo lo relacionado con la presente póliza, el fiado, el fiador y</w:t>
      </w:r>
    </w:p>
    <w:p w:rsidR="00F702CC" w:rsidRDefault="00F702CC" w:rsidP="00F702CC">
      <w:pPr>
        <w:spacing w:after="200" w:line="276" w:lineRule="auto"/>
        <w:rPr>
          <w:rFonts w:ascii="Arial" w:hAnsi="Arial" w:cs="Arial"/>
          <w:szCs w:val="18"/>
        </w:rPr>
      </w:pPr>
      <w:proofErr w:type="gramStart"/>
      <w:r>
        <w:rPr>
          <w:rFonts w:ascii="Arial" w:hAnsi="Arial" w:cs="Arial"/>
          <w:szCs w:val="18"/>
        </w:rPr>
        <w:t>cualesquier</w:t>
      </w:r>
      <w:proofErr w:type="gramEnd"/>
      <w:r>
        <w:rPr>
          <w:rFonts w:ascii="Arial" w:hAnsi="Arial" w:cs="Arial"/>
          <w:szCs w:val="18"/>
        </w:rPr>
        <w:t xml:space="preserve"> otro obligado, así como “la Beneficiaria”, se someterán a la jurisdicción y competencia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tribunales</w:t>
      </w:r>
      <w:proofErr w:type="gramEnd"/>
      <w:r>
        <w:rPr>
          <w:rFonts w:ascii="Arial" w:hAnsi="Arial" w:cs="Arial"/>
          <w:szCs w:val="18"/>
        </w:rPr>
        <w:t xml:space="preserve"> federales de ___________________ (precisar el lugar), renunciando al fuero que pudiera</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corresponderle</w:t>
      </w:r>
      <w:proofErr w:type="gramEnd"/>
      <w:r>
        <w:rPr>
          <w:rFonts w:ascii="Arial" w:hAnsi="Arial" w:cs="Arial"/>
          <w:szCs w:val="18"/>
        </w:rPr>
        <w:t xml:space="preserve"> en razón de su domicilio o por cualquier otra causa.</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último</w:t>
      </w:r>
    </w:p>
    <w:p w:rsidR="00F702CC" w:rsidRDefault="00F702CC" w:rsidP="00F702CC">
      <w:pPr>
        <w:spacing w:after="200" w:line="276" w:lineRule="auto"/>
        <w:rPr>
          <w:rFonts w:ascii="Arial" w:hAnsi="Arial" w:cs="Arial"/>
          <w:szCs w:val="18"/>
        </w:rPr>
      </w:pPr>
      <w:proofErr w:type="gramStart"/>
      <w:r>
        <w:rPr>
          <w:rFonts w:ascii="Arial" w:hAnsi="Arial" w:cs="Arial"/>
          <w:szCs w:val="18"/>
        </w:rPr>
        <w:t>párrafo</w:t>
      </w:r>
      <w:proofErr w:type="gramEnd"/>
      <w:r>
        <w:rPr>
          <w:rFonts w:ascii="Arial" w:hAnsi="Arial" w:cs="Arial"/>
          <w:szCs w:val="18"/>
        </w:rPr>
        <w:t>, y artículo 49, fracción I, de la Ley de Adquisiciones, Arrendamientos y Servicios del Sector Público, y</w:t>
      </w:r>
    </w:p>
    <w:p w:rsidR="00F702CC" w:rsidRDefault="00F702CC" w:rsidP="00F702CC">
      <w:pPr>
        <w:spacing w:after="200" w:line="276" w:lineRule="auto"/>
        <w:rPr>
          <w:rFonts w:ascii="Arial" w:hAnsi="Arial" w:cs="Arial"/>
          <w:szCs w:val="18"/>
        </w:rPr>
      </w:pPr>
      <w:r>
        <w:rPr>
          <w:rFonts w:ascii="Arial" w:hAnsi="Arial" w:cs="Arial"/>
          <w:szCs w:val="18"/>
        </w:rPr>
        <w:t>103 de su Reglamento.</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49, fracción</w:t>
      </w:r>
    </w:p>
    <w:p w:rsidR="00F702CC" w:rsidRDefault="00F702CC" w:rsidP="00F702CC">
      <w:pPr>
        <w:spacing w:after="200" w:line="276" w:lineRule="auto"/>
        <w:rPr>
          <w:rFonts w:ascii="Arial" w:hAnsi="Arial" w:cs="Arial"/>
          <w:szCs w:val="18"/>
        </w:rPr>
      </w:pPr>
      <w:r>
        <w:rPr>
          <w:rFonts w:ascii="Arial" w:hAnsi="Arial" w:cs="Arial"/>
          <w:szCs w:val="18"/>
        </w:rPr>
        <w:t>I de la Ley de Obras Públicas y Servicios Relacionados con las Mismas, y artículo 98 de su Reglamento.</w:t>
      </w:r>
    </w:p>
    <w:p w:rsidR="00F702CC" w:rsidRDefault="00F702CC" w:rsidP="00F702CC">
      <w:pPr>
        <w:spacing w:after="200" w:line="276" w:lineRule="auto"/>
        <w:rPr>
          <w:rFonts w:ascii="Arial" w:hAnsi="Arial" w:cs="Arial"/>
          <w:szCs w:val="18"/>
        </w:rPr>
      </w:pPr>
      <w:r>
        <w:rPr>
          <w:rFonts w:ascii="Arial" w:hAnsi="Arial" w:cs="Arial"/>
          <w:szCs w:val="18"/>
        </w:rPr>
        <w:t>Validación de la fianza en el portal de internet, dirección electrónica www.amig.org.mx</w:t>
      </w:r>
    </w:p>
    <w:p w:rsidR="00F702CC" w:rsidRDefault="00F702CC" w:rsidP="00F702CC">
      <w:pPr>
        <w:spacing w:after="200" w:line="276" w:lineRule="auto"/>
        <w:rPr>
          <w:rFonts w:ascii="Arial" w:hAnsi="Arial" w:cs="Arial"/>
          <w:szCs w:val="18"/>
        </w:rPr>
      </w:pPr>
      <w:r>
        <w:rPr>
          <w:rFonts w:ascii="Arial" w:hAnsi="Arial" w:cs="Arial"/>
          <w:szCs w:val="18"/>
        </w:rPr>
        <w:t>(Nombre del representante de la Afianzadora o Aseguradora)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CLÁUSULAS GENERALES A QUE SE SUJETARÁ LA PRESENTE PÓLIZA DE FIANZA PARA</w:t>
      </w:r>
    </w:p>
    <w:p w:rsidR="00F702CC" w:rsidRDefault="00F702CC" w:rsidP="00F702CC">
      <w:pPr>
        <w:spacing w:after="200" w:line="276" w:lineRule="auto"/>
        <w:rPr>
          <w:rFonts w:ascii="Arial" w:hAnsi="Arial" w:cs="Arial"/>
          <w:szCs w:val="18"/>
        </w:rPr>
      </w:pPr>
      <w:r>
        <w:rPr>
          <w:rFonts w:ascii="Arial" w:hAnsi="Arial" w:cs="Arial"/>
          <w:szCs w:val="18"/>
        </w:rPr>
        <w:t>GARANTIZAR EL CUMPLIMIENTO DEL CONTRATO EN MATERIA DE (ADQUISICIONES,</w:t>
      </w:r>
    </w:p>
    <w:p w:rsidR="00F702CC" w:rsidRDefault="00F702CC" w:rsidP="00F702CC">
      <w:pPr>
        <w:spacing w:after="200" w:line="276" w:lineRule="auto"/>
        <w:rPr>
          <w:rFonts w:ascii="Arial" w:hAnsi="Arial" w:cs="Arial"/>
          <w:szCs w:val="18"/>
        </w:rPr>
      </w:pPr>
      <w:r>
        <w:rPr>
          <w:rFonts w:ascii="Arial" w:hAnsi="Arial" w:cs="Arial"/>
          <w:szCs w:val="18"/>
        </w:rPr>
        <w:t>ARRENDAMIENTOS, SERVICIO, OBRA PÚBLICA O SERVICIOS RELACIONADOS CON LA MISMA).</w:t>
      </w:r>
    </w:p>
    <w:p w:rsidR="00F702CC" w:rsidRDefault="00F702CC" w:rsidP="00F702CC">
      <w:pPr>
        <w:spacing w:after="200" w:line="276" w:lineRule="auto"/>
        <w:rPr>
          <w:rFonts w:ascii="Arial" w:hAnsi="Arial" w:cs="Arial"/>
          <w:szCs w:val="18"/>
        </w:rPr>
      </w:pPr>
      <w:r>
        <w:rPr>
          <w:rFonts w:ascii="Arial" w:hAnsi="Arial" w:cs="Arial"/>
          <w:szCs w:val="18"/>
        </w:rPr>
        <w:t>PRIMERA. - OBLIGACIÓN GARANTIZADA.</w:t>
      </w:r>
    </w:p>
    <w:p w:rsidR="00F702CC" w:rsidRDefault="00F702CC" w:rsidP="00F702CC">
      <w:pPr>
        <w:spacing w:after="200" w:line="276" w:lineRule="auto"/>
        <w:rPr>
          <w:rFonts w:ascii="Arial" w:hAnsi="Arial" w:cs="Arial"/>
          <w:szCs w:val="18"/>
        </w:rPr>
      </w:pPr>
      <w:r>
        <w:rPr>
          <w:rFonts w:ascii="Arial" w:hAnsi="Arial" w:cs="Arial"/>
          <w:szCs w:val="18"/>
        </w:rPr>
        <w:t>Esta póliza de fianza garantiza el cumplimiento de las obligaciones estipuladas en el “Contrato” a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xml:space="preserve"> esta póliza y de sus convenios modificatorios que se hayan realizado o a los anexos del mismo,</w:t>
      </w:r>
    </w:p>
    <w:p w:rsidR="00F702CC" w:rsidRDefault="00F702CC" w:rsidP="00F702CC">
      <w:pPr>
        <w:spacing w:after="200" w:line="276" w:lineRule="auto"/>
        <w:rPr>
          <w:rFonts w:ascii="Arial" w:hAnsi="Arial" w:cs="Arial"/>
          <w:szCs w:val="18"/>
        </w:rPr>
      </w:pPr>
      <w:proofErr w:type="gramStart"/>
      <w:r>
        <w:rPr>
          <w:rFonts w:ascii="Arial" w:hAnsi="Arial" w:cs="Arial"/>
          <w:szCs w:val="18"/>
        </w:rPr>
        <w:t>cuando</w:t>
      </w:r>
      <w:proofErr w:type="gramEnd"/>
      <w:r>
        <w:rPr>
          <w:rFonts w:ascii="Arial" w:hAnsi="Arial" w:cs="Arial"/>
          <w:szCs w:val="18"/>
        </w:rPr>
        <w:t xml:space="preserve"> no rebasen el porcentaje de ampliación indicado en la cláusula siguiente, aún y cuando parte de las</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obligaciones</w:t>
      </w:r>
      <w:proofErr w:type="gramEnd"/>
      <w:r>
        <w:rPr>
          <w:rFonts w:ascii="Arial" w:hAnsi="Arial" w:cs="Arial"/>
          <w:szCs w:val="18"/>
        </w:rPr>
        <w:t xml:space="preserve"> se subcontraten.</w:t>
      </w:r>
    </w:p>
    <w:p w:rsidR="00F702CC" w:rsidRDefault="00F702CC" w:rsidP="00F702CC">
      <w:pPr>
        <w:spacing w:after="200" w:line="276" w:lineRule="auto"/>
        <w:rPr>
          <w:rFonts w:ascii="Arial" w:hAnsi="Arial" w:cs="Arial"/>
          <w:szCs w:val="18"/>
        </w:rPr>
      </w:pPr>
      <w:r>
        <w:rPr>
          <w:rFonts w:ascii="Arial" w:hAnsi="Arial" w:cs="Arial"/>
          <w:szCs w:val="18"/>
        </w:rPr>
        <w:t>SEGUNDA. - MONTO AFIANZADO.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compromete a pagar a “la Beneficiaria”, hasta el monto de esta</w:t>
      </w:r>
    </w:p>
    <w:p w:rsidR="00F702CC" w:rsidRDefault="00F702CC" w:rsidP="00F702CC">
      <w:pPr>
        <w:spacing w:after="200" w:line="276" w:lineRule="auto"/>
        <w:rPr>
          <w:rFonts w:ascii="Arial" w:hAnsi="Arial" w:cs="Arial"/>
          <w:szCs w:val="18"/>
        </w:rPr>
      </w:pPr>
      <w:proofErr w:type="gramStart"/>
      <w:r>
        <w:rPr>
          <w:rFonts w:ascii="Arial" w:hAnsi="Arial" w:cs="Arial"/>
          <w:szCs w:val="18"/>
        </w:rPr>
        <w:lastRenderedPageBreak/>
        <w:t>póliza</w:t>
      </w:r>
      <w:proofErr w:type="gramEnd"/>
      <w:r>
        <w:rPr>
          <w:rFonts w:ascii="Arial" w:hAnsi="Arial" w:cs="Arial"/>
          <w:szCs w:val="18"/>
        </w:rPr>
        <w:t>, que es (con número y letra sin incluir el Impuesto al Valor Agregado) que representa el __ % (señalar</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porcentaje con letra) del valor del “Contrato”.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reconoce que el monto garantizado por la fianza de cumplimiento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puede</w:t>
      </w:r>
      <w:proofErr w:type="gramEnd"/>
      <w:r>
        <w:rPr>
          <w:rFonts w:ascii="Arial" w:hAnsi="Arial" w:cs="Arial"/>
          <w:szCs w:val="18"/>
        </w:rPr>
        <w:t xml:space="preserve"> modificar en el caso de que se formalice uno o varios convenios modificatorios de ampliación del monto</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“Contrato” indicado en la carátula de esta póliza, siempre y cuando no se rebase el ___% de dicho monto.</w:t>
      </w:r>
    </w:p>
    <w:p w:rsidR="00F702CC" w:rsidRDefault="00F702CC" w:rsidP="00F702CC">
      <w:pPr>
        <w:spacing w:after="200" w:line="276" w:lineRule="auto"/>
        <w:rPr>
          <w:rFonts w:ascii="Arial" w:hAnsi="Arial" w:cs="Arial"/>
          <w:szCs w:val="18"/>
        </w:rPr>
      </w:pPr>
      <w:r>
        <w:rPr>
          <w:rFonts w:ascii="Arial" w:hAnsi="Arial" w:cs="Arial"/>
          <w:szCs w:val="18"/>
        </w:rPr>
        <w:t>Previa notificación del fiado y cumplimiento de los requisitos legales,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emitirá</w:t>
      </w:r>
      <w:proofErr w:type="gramEnd"/>
      <w:r>
        <w:rPr>
          <w:rFonts w:ascii="Arial" w:hAnsi="Arial" w:cs="Arial"/>
          <w:szCs w:val="18"/>
        </w:rPr>
        <w:t xml:space="preserve"> el documento modificatorio correspondiente o endoso para el solo efecto de hacer constar la referida</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sin que se entienda que la obligación sea novada.</w:t>
      </w:r>
    </w:p>
    <w:p w:rsidR="00F702CC" w:rsidRDefault="00F702CC" w:rsidP="00F702CC">
      <w:pPr>
        <w:spacing w:after="200" w:line="276" w:lineRule="auto"/>
        <w:rPr>
          <w:rFonts w:ascii="Arial" w:hAnsi="Arial" w:cs="Arial"/>
          <w:szCs w:val="18"/>
        </w:rPr>
      </w:pPr>
      <w:r>
        <w:rPr>
          <w:rFonts w:ascii="Arial" w:hAnsi="Arial" w:cs="Arial"/>
          <w:szCs w:val="18"/>
        </w:rPr>
        <w:t>En el supuesto de que el porcentaje de aumento al “Contrato” en monto fuera superior a los indicados,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se reserva el derecho de emitir los endosos subsecuentes, por la diferencia</w:t>
      </w:r>
    </w:p>
    <w:p w:rsidR="00F702CC" w:rsidRDefault="00F702CC" w:rsidP="00F702CC">
      <w:pPr>
        <w:spacing w:after="200" w:line="276" w:lineRule="auto"/>
        <w:rPr>
          <w:rFonts w:ascii="Arial" w:hAnsi="Arial" w:cs="Arial"/>
          <w:szCs w:val="18"/>
        </w:rPr>
      </w:pPr>
      <w:proofErr w:type="gramStart"/>
      <w:r>
        <w:rPr>
          <w:rFonts w:ascii="Arial" w:hAnsi="Arial" w:cs="Arial"/>
          <w:szCs w:val="18"/>
        </w:rPr>
        <w:t>entre</w:t>
      </w:r>
      <w:proofErr w:type="gramEnd"/>
      <w:r>
        <w:rPr>
          <w:rFonts w:ascii="Arial" w:hAnsi="Arial" w:cs="Arial"/>
          <w:szCs w:val="18"/>
        </w:rPr>
        <w:t xml:space="preserve"> ambos montos, sin embargo, previa solicitud del fiado, (la “Afianzadora” o la “Aseguradora”) podrá</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garantizar</w:t>
      </w:r>
      <w:proofErr w:type="gramEnd"/>
      <w:r>
        <w:rPr>
          <w:rFonts w:ascii="Arial" w:hAnsi="Arial" w:cs="Arial"/>
          <w:szCs w:val="18"/>
        </w:rPr>
        <w:t xml:space="preserve"> dicha diferencia y emitirá el documento modificatorio correspondiente.</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que, en caso de requerimiento,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compromete</w:t>
      </w:r>
      <w:proofErr w:type="gramEnd"/>
      <w:r>
        <w:rPr>
          <w:rFonts w:ascii="Arial" w:hAnsi="Arial" w:cs="Arial"/>
          <w:szCs w:val="18"/>
        </w:rPr>
        <w:t xml:space="preserve"> a pagar el monto total afianzado, siempre y cuando en el contrato se haya estipulado que la</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obligación</w:t>
      </w:r>
      <w:proofErr w:type="gramEnd"/>
      <w:r>
        <w:rPr>
          <w:rFonts w:ascii="Arial" w:hAnsi="Arial" w:cs="Arial"/>
          <w:szCs w:val="18"/>
        </w:rPr>
        <w:t xml:space="preserve"> garantizada es indivisible; de estipularse que es divisible,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pagará</w:t>
      </w:r>
      <w:proofErr w:type="gramEnd"/>
      <w:r>
        <w:rPr>
          <w:rFonts w:ascii="Arial" w:hAnsi="Arial" w:cs="Arial"/>
          <w:szCs w:val="18"/>
        </w:rPr>
        <w:t xml:space="preserve"> de forma proporcional el monto de la o las obligaciones incumplidas..</w:t>
      </w:r>
    </w:p>
    <w:p w:rsidR="00F702CC" w:rsidRDefault="00F702CC" w:rsidP="00F702CC">
      <w:pPr>
        <w:spacing w:after="200" w:line="276" w:lineRule="auto"/>
        <w:rPr>
          <w:rFonts w:ascii="Arial" w:hAnsi="Arial" w:cs="Arial"/>
          <w:szCs w:val="18"/>
        </w:rPr>
      </w:pPr>
      <w:r>
        <w:rPr>
          <w:rFonts w:ascii="Arial" w:hAnsi="Arial" w:cs="Arial"/>
          <w:szCs w:val="18"/>
        </w:rPr>
        <w:t>TERCERA. - INDEMNIZACIÓN POR MORA.</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obliga a pagar la indemnización por mora que en su caso</w:t>
      </w:r>
    </w:p>
    <w:p w:rsidR="00F702CC" w:rsidRDefault="00F702CC" w:rsidP="00F702CC">
      <w:pPr>
        <w:spacing w:after="200" w:line="276" w:lineRule="auto"/>
        <w:rPr>
          <w:rFonts w:ascii="Arial" w:hAnsi="Arial" w:cs="Arial"/>
          <w:szCs w:val="18"/>
        </w:rPr>
      </w:pPr>
      <w:proofErr w:type="gramStart"/>
      <w:r>
        <w:rPr>
          <w:rFonts w:ascii="Arial" w:hAnsi="Arial" w:cs="Arial"/>
          <w:szCs w:val="18"/>
        </w:rPr>
        <w:t>proceda</w:t>
      </w:r>
      <w:proofErr w:type="gramEnd"/>
      <w:r>
        <w:rPr>
          <w:rFonts w:ascii="Arial" w:hAnsi="Arial" w:cs="Arial"/>
          <w:szCs w:val="18"/>
        </w:rPr>
        <w:t xml:space="preserve"> de conformidad con el artículo 283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CUARTA. - VIGENCIA.</w:t>
      </w:r>
    </w:p>
    <w:p w:rsidR="00F702CC" w:rsidRDefault="00F702CC" w:rsidP="00F702CC">
      <w:pPr>
        <w:spacing w:after="200" w:line="276" w:lineRule="auto"/>
        <w:rPr>
          <w:rFonts w:ascii="Arial" w:hAnsi="Arial" w:cs="Arial"/>
          <w:szCs w:val="18"/>
        </w:rPr>
      </w:pPr>
      <w:r>
        <w:rPr>
          <w:rFonts w:ascii="Arial" w:hAnsi="Arial" w:cs="Arial"/>
          <w:szCs w:val="18"/>
        </w:rPr>
        <w:t>La fianza permanecerá vigente durante el cumplimiento a la o las obligaciones que garantice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del “Contrato” y continuará vigente en caso de que “la Contratante” otorgue prórroga o espera al</w:t>
      </w:r>
    </w:p>
    <w:p w:rsidR="00F702CC" w:rsidRDefault="00F702CC" w:rsidP="00F702CC">
      <w:pPr>
        <w:spacing w:after="200" w:line="276" w:lineRule="auto"/>
        <w:rPr>
          <w:rFonts w:ascii="Arial" w:hAnsi="Arial" w:cs="Arial"/>
          <w:szCs w:val="18"/>
        </w:rPr>
      </w:pPr>
      <w:proofErr w:type="gramStart"/>
      <w:r>
        <w:rPr>
          <w:rFonts w:ascii="Arial" w:hAnsi="Arial" w:cs="Arial"/>
          <w:szCs w:val="18"/>
        </w:rPr>
        <w:t>cumplimiento</w:t>
      </w:r>
      <w:proofErr w:type="gramEnd"/>
      <w:r>
        <w:rPr>
          <w:rFonts w:ascii="Arial" w:hAnsi="Arial" w:cs="Arial"/>
          <w:szCs w:val="18"/>
        </w:rPr>
        <w:t xml:space="preserve"> del “Contrato”, en los términos de la siguiente cláusula.</w:t>
      </w:r>
    </w:p>
    <w:p w:rsidR="00F702CC" w:rsidRDefault="00F702CC" w:rsidP="00F702CC">
      <w:pPr>
        <w:spacing w:after="200" w:line="276" w:lineRule="auto"/>
        <w:rPr>
          <w:rFonts w:ascii="Arial" w:hAnsi="Arial" w:cs="Arial"/>
          <w:szCs w:val="18"/>
        </w:rPr>
      </w:pPr>
      <w:r>
        <w:rPr>
          <w:rFonts w:ascii="Arial" w:hAnsi="Arial" w:cs="Arial"/>
          <w:szCs w:val="18"/>
        </w:rPr>
        <w:t>Asimismo, esta fianza permanecerá vigente durante la substanciación de todos los recursos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arbitrajes</w:t>
      </w:r>
      <w:proofErr w:type="gramEnd"/>
      <w:r>
        <w:rPr>
          <w:rFonts w:ascii="Arial" w:hAnsi="Arial" w:cs="Arial"/>
          <w:szCs w:val="18"/>
        </w:rPr>
        <w:t xml:space="preserve"> o juicios que se interpongan con origen en la obligación garantizada hasta que se pronuncie</w:t>
      </w:r>
    </w:p>
    <w:p w:rsidR="00F702CC" w:rsidRDefault="00F702CC" w:rsidP="00F702CC">
      <w:pPr>
        <w:spacing w:after="200" w:line="276" w:lineRule="auto"/>
        <w:rPr>
          <w:rFonts w:ascii="Arial" w:hAnsi="Arial" w:cs="Arial"/>
          <w:szCs w:val="18"/>
        </w:rPr>
      </w:pPr>
      <w:proofErr w:type="gramStart"/>
      <w:r>
        <w:rPr>
          <w:rFonts w:ascii="Arial" w:hAnsi="Arial" w:cs="Arial"/>
          <w:szCs w:val="18"/>
        </w:rPr>
        <w:t>resolución</w:t>
      </w:r>
      <w:proofErr w:type="gramEnd"/>
      <w:r>
        <w:rPr>
          <w:rFonts w:ascii="Arial" w:hAnsi="Arial" w:cs="Arial"/>
          <w:szCs w:val="18"/>
        </w:rPr>
        <w:t xml:space="preserve"> definitiva de autoridad o tribunal competente que haya causado ejecutoria.</w:t>
      </w:r>
    </w:p>
    <w:p w:rsidR="00F702CC" w:rsidRDefault="00F702CC" w:rsidP="00F702CC">
      <w:pPr>
        <w:spacing w:after="200" w:line="276" w:lineRule="auto"/>
        <w:rPr>
          <w:rFonts w:ascii="Arial" w:hAnsi="Arial" w:cs="Arial"/>
          <w:szCs w:val="18"/>
        </w:rPr>
      </w:pPr>
      <w:r>
        <w:rPr>
          <w:rFonts w:ascii="Arial" w:hAnsi="Arial" w:cs="Arial"/>
          <w:szCs w:val="18"/>
        </w:rPr>
        <w:t>De esta forma la vigencia de la fianza no podrá acotarse en razón del plazo establecido para cumplir la o</w:t>
      </w:r>
    </w:p>
    <w:p w:rsidR="00F702CC" w:rsidRDefault="00F702CC" w:rsidP="00F702CC">
      <w:pPr>
        <w:spacing w:after="200" w:line="276" w:lineRule="auto"/>
        <w:rPr>
          <w:rFonts w:ascii="Arial" w:hAnsi="Arial" w:cs="Arial"/>
          <w:szCs w:val="18"/>
        </w:rPr>
      </w:pPr>
      <w:proofErr w:type="gramStart"/>
      <w:r>
        <w:rPr>
          <w:rFonts w:ascii="Arial" w:hAnsi="Arial" w:cs="Arial"/>
          <w:szCs w:val="18"/>
        </w:rPr>
        <w:t>las</w:t>
      </w:r>
      <w:proofErr w:type="gramEnd"/>
      <w:r>
        <w:rPr>
          <w:rFonts w:ascii="Arial" w:hAnsi="Arial" w:cs="Arial"/>
          <w:szCs w:val="18"/>
        </w:rPr>
        <w:t xml:space="preserve"> obligaciones contractuales.</w:t>
      </w:r>
    </w:p>
    <w:p w:rsidR="00F702CC" w:rsidRDefault="00F702CC" w:rsidP="00F702CC">
      <w:pPr>
        <w:spacing w:after="200" w:line="276" w:lineRule="auto"/>
        <w:rPr>
          <w:rFonts w:ascii="Arial" w:hAnsi="Arial" w:cs="Arial"/>
          <w:szCs w:val="18"/>
        </w:rPr>
      </w:pPr>
      <w:r>
        <w:rPr>
          <w:rFonts w:ascii="Arial" w:hAnsi="Arial" w:cs="Arial"/>
          <w:szCs w:val="18"/>
        </w:rPr>
        <w:t>QUINTA. - PRÓRROGAS, ESPERAS O AMPLIACIÓN AL PLAZO DEL CONTRATO.</w:t>
      </w:r>
    </w:p>
    <w:p w:rsidR="00F702CC" w:rsidRDefault="00F702CC" w:rsidP="00F702CC">
      <w:pPr>
        <w:spacing w:after="200" w:line="276" w:lineRule="auto"/>
        <w:rPr>
          <w:rFonts w:ascii="Arial" w:hAnsi="Arial" w:cs="Arial"/>
          <w:szCs w:val="18"/>
        </w:rPr>
      </w:pPr>
      <w:r>
        <w:rPr>
          <w:rFonts w:ascii="Arial" w:hAnsi="Arial" w:cs="Arial"/>
          <w:szCs w:val="18"/>
        </w:rPr>
        <w:t>En caso de que se prorrogue el plazo originalmente señalado o conceder esperas o convenios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xml:space="preserve"> de plazo para el cumplimiento del contrato garantizado y sus anexos, el fiado dará aviso a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la cual deberá emitir los documentos modificatorios o endosos</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lastRenderedPageBreak/>
        <w:t>(La “Afianzadora o la “Aseguradora”) acepta expresamente garantizar la obligación a que esta póliza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aún en el caso de que se otorgue prorroga, espera o ampliación al fiado por parte de la “Contratante”</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el cumplimiento total de las obligaciones que se garantizan, por lo que no se actualiza el supuesto de</w:t>
      </w:r>
    </w:p>
    <w:p w:rsidR="00F702CC" w:rsidRDefault="00F702CC" w:rsidP="00F702CC">
      <w:pPr>
        <w:spacing w:after="200" w:line="276" w:lineRule="auto"/>
        <w:rPr>
          <w:rFonts w:ascii="Arial" w:hAnsi="Arial" w:cs="Arial"/>
          <w:szCs w:val="18"/>
        </w:rPr>
      </w:pPr>
      <w:proofErr w:type="gramStart"/>
      <w:r>
        <w:rPr>
          <w:rFonts w:ascii="Arial" w:hAnsi="Arial" w:cs="Arial"/>
          <w:szCs w:val="18"/>
        </w:rPr>
        <w:t>extinción</w:t>
      </w:r>
      <w:proofErr w:type="gramEnd"/>
      <w:r>
        <w:rPr>
          <w:rFonts w:ascii="Arial" w:hAnsi="Arial" w:cs="Arial"/>
          <w:szCs w:val="18"/>
        </w:rPr>
        <w:t xml:space="preserve"> de fianza previsto en el artículo 179 de la Ley de Instituciones de Seguros y de Fianzas, sin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entienda</w:t>
      </w:r>
      <w:proofErr w:type="gramEnd"/>
      <w:r>
        <w:rPr>
          <w:rFonts w:ascii="Arial" w:hAnsi="Arial" w:cs="Arial"/>
          <w:szCs w:val="18"/>
        </w:rPr>
        <w:t xml:space="preserve"> novada la obligación.</w:t>
      </w:r>
    </w:p>
    <w:p w:rsidR="00F702CC" w:rsidRDefault="00F702CC" w:rsidP="00F702CC">
      <w:pPr>
        <w:spacing w:after="200" w:line="276" w:lineRule="auto"/>
        <w:rPr>
          <w:rFonts w:ascii="Arial" w:hAnsi="Arial" w:cs="Arial"/>
          <w:szCs w:val="18"/>
        </w:rPr>
      </w:pPr>
      <w:r>
        <w:rPr>
          <w:rFonts w:ascii="Arial" w:hAnsi="Arial" w:cs="Arial"/>
          <w:szCs w:val="18"/>
        </w:rPr>
        <w:t>Viernes 15 de abril de 2022 DIARIO OFICIAL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cuando concurran los supuestos de suspensión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 la Ley de Adquisiciones, Arrendamientos y Servicios del Sector Público, su Reglamento y demás</w:t>
      </w:r>
    </w:p>
    <w:p w:rsidR="00F702CC" w:rsidRDefault="00F702CC" w:rsidP="00F702CC">
      <w:pPr>
        <w:spacing w:after="200" w:line="276" w:lineRule="auto"/>
        <w:rPr>
          <w:rFonts w:ascii="Arial" w:hAnsi="Arial" w:cs="Arial"/>
          <w:szCs w:val="18"/>
        </w:rPr>
      </w:pPr>
      <w:proofErr w:type="gramStart"/>
      <w:r>
        <w:rPr>
          <w:rFonts w:ascii="Arial" w:hAnsi="Arial" w:cs="Arial"/>
          <w:szCs w:val="18"/>
        </w:rPr>
        <w:t>disposiciones</w:t>
      </w:r>
      <w:proofErr w:type="gramEnd"/>
      <w:r>
        <w:rPr>
          <w:rFonts w:ascii="Arial" w:hAnsi="Arial" w:cs="Arial"/>
          <w:szCs w:val="18"/>
        </w:rPr>
        <w:t xml:space="preserve"> aplicables, “la Contratante” deberá emitir el o las actas circunstanciadas y, en su caso, las</w:t>
      </w:r>
    </w:p>
    <w:p w:rsidR="00F702CC" w:rsidRDefault="00F702CC" w:rsidP="00F702CC">
      <w:pPr>
        <w:spacing w:after="200" w:line="276" w:lineRule="auto"/>
        <w:rPr>
          <w:rFonts w:ascii="Arial" w:hAnsi="Arial" w:cs="Arial"/>
          <w:szCs w:val="18"/>
        </w:rPr>
      </w:pPr>
      <w:proofErr w:type="gramStart"/>
      <w:r>
        <w:rPr>
          <w:rFonts w:ascii="Arial" w:hAnsi="Arial" w:cs="Arial"/>
          <w:szCs w:val="18"/>
        </w:rPr>
        <w:t>constancias</w:t>
      </w:r>
      <w:proofErr w:type="gramEnd"/>
      <w:r>
        <w:rPr>
          <w:rFonts w:ascii="Arial" w:hAnsi="Arial" w:cs="Arial"/>
          <w:szCs w:val="18"/>
        </w:rPr>
        <w:t xml:space="preserve"> a que haya lugar. En estos supuestos, a petición del fiado,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otorgará</w:t>
      </w:r>
      <w:proofErr w:type="gramEnd"/>
      <w:r>
        <w:rPr>
          <w:rFonts w:ascii="Arial" w:hAnsi="Arial" w:cs="Arial"/>
          <w:szCs w:val="18"/>
        </w:rPr>
        <w:t xml:space="preserve"> el o los endosos conducentes, conforme a lo estatuido en el artículo 166 de la Ley de Instituciones de</w:t>
      </w:r>
    </w:p>
    <w:p w:rsidR="00F702CC" w:rsidRDefault="00F702CC" w:rsidP="00F702CC">
      <w:pPr>
        <w:spacing w:after="200" w:line="276" w:lineRule="auto"/>
        <w:rPr>
          <w:rFonts w:ascii="Arial" w:hAnsi="Arial" w:cs="Arial"/>
          <w:szCs w:val="18"/>
        </w:rPr>
      </w:pPr>
      <w:r>
        <w:rPr>
          <w:rFonts w:ascii="Arial" w:hAnsi="Arial" w:cs="Arial"/>
          <w:szCs w:val="18"/>
        </w:rPr>
        <w:t>Seguros y de Fianzas, para lo cual bastará que el fiado exhiba a (la “Afianzadora o a la Aseguradora”) dichos</w:t>
      </w:r>
    </w:p>
    <w:p w:rsidR="00F702CC" w:rsidRDefault="00F702CC" w:rsidP="00F702CC">
      <w:pPr>
        <w:spacing w:after="200" w:line="276" w:lineRule="auto"/>
        <w:rPr>
          <w:rFonts w:ascii="Arial" w:hAnsi="Arial" w:cs="Arial"/>
          <w:szCs w:val="18"/>
        </w:rPr>
      </w:pPr>
      <w:proofErr w:type="gramStart"/>
      <w:r>
        <w:rPr>
          <w:rFonts w:ascii="Arial" w:hAnsi="Arial" w:cs="Arial"/>
          <w:szCs w:val="18"/>
        </w:rPr>
        <w:t>documentos</w:t>
      </w:r>
      <w:proofErr w:type="gramEnd"/>
      <w:r>
        <w:rPr>
          <w:rFonts w:ascii="Arial" w:hAnsi="Arial" w:cs="Arial"/>
          <w:szCs w:val="18"/>
        </w:rPr>
        <w:t xml:space="preserve">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recursos administrativos y medios de defensa legales, no</w:t>
      </w:r>
    </w:p>
    <w:p w:rsidR="00F702CC" w:rsidRDefault="00F702CC" w:rsidP="00F702CC">
      <w:pPr>
        <w:spacing w:after="200" w:line="276" w:lineRule="auto"/>
        <w:rPr>
          <w:rFonts w:ascii="Arial" w:hAnsi="Arial" w:cs="Arial"/>
          <w:szCs w:val="18"/>
        </w:rPr>
      </w:pPr>
      <w:proofErr w:type="gramStart"/>
      <w:r>
        <w:rPr>
          <w:rFonts w:ascii="Arial" w:hAnsi="Arial" w:cs="Arial"/>
          <w:szCs w:val="18"/>
        </w:rPr>
        <w:t>modifica</w:t>
      </w:r>
      <w:proofErr w:type="gramEnd"/>
      <w:r>
        <w:rPr>
          <w:rFonts w:ascii="Arial" w:hAnsi="Arial" w:cs="Arial"/>
          <w:szCs w:val="18"/>
        </w:rPr>
        <w:t xml:space="preserve"> o altera el plazo de ejecución inicialmente pactado, por lo que subsistirán inalterados los términos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de la póliza inicial.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Obras Públicas y Servicios Relacionados con las</w:t>
      </w:r>
    </w:p>
    <w:p w:rsidR="00F702CC" w:rsidRDefault="00F702CC" w:rsidP="00F702CC">
      <w:pPr>
        <w:spacing w:after="200" w:line="276" w:lineRule="auto"/>
        <w:rPr>
          <w:rFonts w:ascii="Arial" w:hAnsi="Arial" w:cs="Arial"/>
          <w:szCs w:val="18"/>
        </w:rPr>
      </w:pPr>
      <w:r>
        <w:rPr>
          <w:rFonts w:ascii="Arial" w:hAnsi="Arial" w:cs="Arial"/>
          <w:szCs w:val="18"/>
        </w:rPr>
        <w:t>Mismas)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en caso de suspensión de los trabajos por cualquier causa</w:t>
      </w:r>
    </w:p>
    <w:p w:rsidR="00F702CC" w:rsidRDefault="00F702CC" w:rsidP="00F702CC">
      <w:pPr>
        <w:spacing w:after="200" w:line="276" w:lineRule="auto"/>
        <w:rPr>
          <w:rFonts w:ascii="Arial" w:hAnsi="Arial" w:cs="Arial"/>
          <w:szCs w:val="18"/>
        </w:rPr>
      </w:pPr>
      <w:proofErr w:type="gramStart"/>
      <w:r>
        <w:rPr>
          <w:rFonts w:ascii="Arial" w:hAnsi="Arial" w:cs="Arial"/>
          <w:szCs w:val="18"/>
        </w:rPr>
        <w:t>justificada</w:t>
      </w:r>
      <w:proofErr w:type="gramEnd"/>
      <w:r>
        <w:rPr>
          <w:rFonts w:ascii="Arial" w:hAnsi="Arial" w:cs="Arial"/>
          <w:szCs w:val="18"/>
        </w:rPr>
        <w:t xml:space="preserve"> en los términos de la Ley de Obras Públicas y Servicios Relacionados con las Mismas, su</w:t>
      </w:r>
    </w:p>
    <w:p w:rsidR="00F702CC" w:rsidRDefault="00F702CC" w:rsidP="00F702CC">
      <w:pPr>
        <w:spacing w:after="200" w:line="276" w:lineRule="auto"/>
        <w:rPr>
          <w:rFonts w:ascii="Arial" w:hAnsi="Arial" w:cs="Arial"/>
          <w:szCs w:val="18"/>
        </w:rPr>
      </w:pPr>
      <w:r>
        <w:rPr>
          <w:rFonts w:ascii="Arial" w:hAnsi="Arial" w:cs="Arial"/>
          <w:szCs w:val="18"/>
        </w:rPr>
        <w:t>Reglamento y demás disposiciones aplicables, “la Contratante” deberá emitir el o las actas circunstanciadas y,</w:t>
      </w:r>
    </w:p>
    <w:p w:rsidR="00F702CC" w:rsidRDefault="00F702CC" w:rsidP="00F702CC">
      <w:pPr>
        <w:spacing w:after="200" w:line="276" w:lineRule="auto"/>
        <w:rPr>
          <w:rFonts w:ascii="Arial" w:hAnsi="Arial" w:cs="Arial"/>
          <w:szCs w:val="18"/>
        </w:rPr>
      </w:pPr>
      <w:proofErr w:type="gramStart"/>
      <w:r>
        <w:rPr>
          <w:rFonts w:ascii="Arial" w:hAnsi="Arial" w:cs="Arial"/>
          <w:szCs w:val="18"/>
        </w:rPr>
        <w:t>en</w:t>
      </w:r>
      <w:proofErr w:type="gramEnd"/>
      <w:r>
        <w:rPr>
          <w:rFonts w:ascii="Arial" w:hAnsi="Arial" w:cs="Arial"/>
          <w:szCs w:val="18"/>
        </w:rPr>
        <w:t xml:space="preserve"> su caso, las constancias a que haya lugar. En estos supuestos, a petición del fiado,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otorgará el o los endosos conducentes, conforme a lo estatuido en el artículo 166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para lo cual bastará que el fiado exhiba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dichos documentos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los recursos administrativos y medios de defensa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no</w:t>
      </w:r>
      <w:proofErr w:type="gramEnd"/>
      <w:r>
        <w:rPr>
          <w:rFonts w:ascii="Arial" w:hAnsi="Arial" w:cs="Arial"/>
          <w:szCs w:val="18"/>
        </w:rPr>
        <w:t xml:space="preserve"> modifica o altera el plazo de ejecución inicialmente pactado, por lo que subsistirán inalterados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y</w:t>
      </w:r>
      <w:proofErr w:type="gramEnd"/>
      <w:r>
        <w:rPr>
          <w:rFonts w:ascii="Arial" w:hAnsi="Arial" w:cs="Arial"/>
          <w:szCs w:val="18"/>
        </w:rPr>
        <w:t xml:space="preserve"> condiciones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lastRenderedPageBreak/>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a la póliza inicial.</w:t>
      </w:r>
    </w:p>
    <w:p w:rsidR="00F702CC" w:rsidRDefault="00F702CC" w:rsidP="00F702CC">
      <w:pPr>
        <w:spacing w:after="200" w:line="276" w:lineRule="auto"/>
        <w:rPr>
          <w:rFonts w:ascii="Arial" w:hAnsi="Arial" w:cs="Arial"/>
          <w:szCs w:val="18"/>
        </w:rPr>
      </w:pPr>
      <w:r>
        <w:rPr>
          <w:rFonts w:ascii="Arial" w:hAnsi="Arial" w:cs="Arial"/>
          <w:szCs w:val="18"/>
        </w:rPr>
        <w:t>SÉPTIMA. - SUBJUDICIDAD.</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realizará el pago de la cantidad requerida, bajo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estipulados</w:t>
      </w:r>
      <w:proofErr w:type="gramEnd"/>
      <w:r>
        <w:rPr>
          <w:rFonts w:ascii="Arial" w:hAnsi="Arial" w:cs="Arial"/>
          <w:szCs w:val="18"/>
        </w:rPr>
        <w:t xml:space="preserve"> en esta póliza de fianza, y, en su caso, la indemnización por mora de acuerdo a lo establecido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artículo 283 de la Ley de Instituciones de Seguros y de Fianzas, aun cuando la obligación se encuentre</w:t>
      </w:r>
    </w:p>
    <w:p w:rsidR="00F702CC" w:rsidRDefault="00F702CC" w:rsidP="00F702CC">
      <w:pPr>
        <w:spacing w:after="200" w:line="276" w:lineRule="auto"/>
        <w:rPr>
          <w:rFonts w:ascii="Arial" w:hAnsi="Arial" w:cs="Arial"/>
          <w:szCs w:val="18"/>
        </w:rPr>
      </w:pPr>
      <w:proofErr w:type="spellStart"/>
      <w:proofErr w:type="gramStart"/>
      <w:r>
        <w:rPr>
          <w:rFonts w:ascii="Arial" w:hAnsi="Arial" w:cs="Arial"/>
          <w:szCs w:val="18"/>
        </w:rPr>
        <w:t>subjúdice</w:t>
      </w:r>
      <w:proofErr w:type="spellEnd"/>
      <w:proofErr w:type="gramEnd"/>
      <w:r>
        <w:rPr>
          <w:rFonts w:ascii="Arial" w:hAnsi="Arial" w:cs="Arial"/>
          <w:szCs w:val="18"/>
        </w:rPr>
        <w:t>, en virtud de procedimiento ante autoridad judicial, administrativa o tribunal arbitral, salvo que el</w:t>
      </w:r>
    </w:p>
    <w:p w:rsidR="00F702CC" w:rsidRDefault="00F702CC" w:rsidP="00F702CC">
      <w:pPr>
        <w:spacing w:after="200" w:line="276" w:lineRule="auto"/>
        <w:rPr>
          <w:rFonts w:ascii="Arial" w:hAnsi="Arial" w:cs="Arial"/>
          <w:szCs w:val="18"/>
        </w:rPr>
      </w:pPr>
      <w:proofErr w:type="gramStart"/>
      <w:r>
        <w:rPr>
          <w:rFonts w:ascii="Arial" w:hAnsi="Arial" w:cs="Arial"/>
          <w:szCs w:val="18"/>
        </w:rPr>
        <w:t>fiado</w:t>
      </w:r>
      <w:proofErr w:type="gramEnd"/>
      <w:r>
        <w:rPr>
          <w:rFonts w:ascii="Arial" w:hAnsi="Arial" w:cs="Arial"/>
          <w:szCs w:val="18"/>
        </w:rPr>
        <w:t xml:space="preserve"> obtenga la suspensión de su ejecución, ante dichas instancias.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comunicar a “la Beneficiaria” de la garantía, el otorgamiento</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suspensión al fiado, acompañándole las constancias respectivas que así lo acrediten, a fin de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encuentre</w:t>
      </w:r>
      <w:proofErr w:type="gramEnd"/>
      <w:r>
        <w:rPr>
          <w:rFonts w:ascii="Arial" w:hAnsi="Arial" w:cs="Arial"/>
          <w:szCs w:val="18"/>
        </w:rPr>
        <w:t xml:space="preserve"> en la posibilidad de abstenerse del cobro de la fianza hasta en tanto se dicte sentencia firme.</w:t>
      </w:r>
    </w:p>
    <w:p w:rsidR="00F702CC" w:rsidRDefault="00F702CC" w:rsidP="00F702CC">
      <w:pPr>
        <w:spacing w:after="200" w:line="276" w:lineRule="auto"/>
        <w:rPr>
          <w:rFonts w:ascii="Arial" w:hAnsi="Arial" w:cs="Arial"/>
          <w:szCs w:val="18"/>
        </w:rPr>
      </w:pPr>
      <w:r>
        <w:rPr>
          <w:rFonts w:ascii="Arial" w:hAnsi="Arial" w:cs="Arial"/>
          <w:szCs w:val="18"/>
        </w:rPr>
        <w:t>OCTAVA. - COAFIANZAMIENTO O YUXTAPOSICIÓN DE GARANTÍAS.</w:t>
      </w:r>
    </w:p>
    <w:p w:rsidR="00F702CC" w:rsidRDefault="00F702CC" w:rsidP="00F702CC">
      <w:pPr>
        <w:spacing w:after="200" w:line="276" w:lineRule="auto"/>
        <w:rPr>
          <w:rFonts w:ascii="Arial" w:hAnsi="Arial" w:cs="Arial"/>
          <w:szCs w:val="18"/>
        </w:rPr>
      </w:pPr>
      <w:r>
        <w:rPr>
          <w:rFonts w:ascii="Arial" w:hAnsi="Arial" w:cs="Arial"/>
          <w:szCs w:val="18"/>
        </w:rPr>
        <w:t>El coafianzamiento o yuxtaposición de garantías, no implicará novación de las obligaciones asumidas por</w:t>
      </w:r>
    </w:p>
    <w:p w:rsidR="00F702CC" w:rsidRDefault="00F702CC" w:rsidP="00F702CC">
      <w:pPr>
        <w:spacing w:after="200" w:line="276" w:lineRule="auto"/>
        <w:rPr>
          <w:rFonts w:ascii="Arial" w:hAnsi="Arial" w:cs="Arial"/>
          <w:szCs w:val="18"/>
        </w:rPr>
      </w:pPr>
      <w:r>
        <w:rPr>
          <w:rFonts w:ascii="Arial" w:hAnsi="Arial" w:cs="Arial"/>
          <w:szCs w:val="18"/>
        </w:rPr>
        <w:t>(</w:t>
      </w:r>
      <w:proofErr w:type="gramStart"/>
      <w:r>
        <w:rPr>
          <w:rFonts w:ascii="Arial" w:hAnsi="Arial" w:cs="Arial"/>
          <w:szCs w:val="18"/>
        </w:rPr>
        <w:t>la</w:t>
      </w:r>
      <w:proofErr w:type="gramEnd"/>
      <w:r>
        <w:rPr>
          <w:rFonts w:ascii="Arial" w:hAnsi="Arial" w:cs="Arial"/>
          <w:szCs w:val="18"/>
        </w:rPr>
        <w:t xml:space="preserve"> “Afianzadora” o la “Aseguradora”) por lo que subsistirá su responsabilidad exclusivamente en la medida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en que la asumió en la presente póliza de fianza y en sus documentos modificatorios,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conformidad</w:t>
      </w:r>
      <w:proofErr w:type="gramEnd"/>
      <w:r>
        <w:rPr>
          <w:rFonts w:ascii="Arial" w:hAnsi="Arial" w:cs="Arial"/>
          <w:szCs w:val="18"/>
        </w:rPr>
        <w:t xml:space="preserve"> con lo expresamente estipulado para tales efectos en el contrato principal materia del</w:t>
      </w:r>
    </w:p>
    <w:p w:rsidR="00F702CC" w:rsidRDefault="00F702CC" w:rsidP="00F702CC">
      <w:pPr>
        <w:spacing w:after="200" w:line="276" w:lineRule="auto"/>
        <w:rPr>
          <w:rFonts w:ascii="Arial" w:hAnsi="Arial" w:cs="Arial"/>
          <w:szCs w:val="18"/>
        </w:rPr>
      </w:pPr>
      <w:proofErr w:type="gramStart"/>
      <w:r>
        <w:rPr>
          <w:rFonts w:ascii="Arial" w:hAnsi="Arial" w:cs="Arial"/>
          <w:szCs w:val="18"/>
        </w:rPr>
        <w:t>afianzamiento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t>(Sólo incluir para el caso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la constancia de cumplimiento total de las obligaciones contractuales. Cuando el fiado solicite</w:t>
      </w:r>
    </w:p>
    <w:p w:rsidR="00F702CC" w:rsidRDefault="00F702CC" w:rsidP="00F702CC">
      <w:pPr>
        <w:spacing w:after="200" w:line="276" w:lineRule="auto"/>
        <w:rPr>
          <w:rFonts w:ascii="Arial" w:hAnsi="Arial" w:cs="Arial"/>
          <w:szCs w:val="18"/>
        </w:rPr>
      </w:pPr>
      <w:proofErr w:type="gramStart"/>
      <w:r>
        <w:rPr>
          <w:rFonts w:ascii="Arial" w:hAnsi="Arial" w:cs="Arial"/>
          <w:szCs w:val="18"/>
        </w:rPr>
        <w:t>dicha</w:t>
      </w:r>
      <w:proofErr w:type="gramEnd"/>
      <w:r>
        <w:rPr>
          <w:rFonts w:ascii="Arial" w:hAnsi="Arial" w:cs="Arial"/>
          <w:szCs w:val="18"/>
        </w:rPr>
        <w:t xml:space="preserve"> cancelación derivado del pago realizado por saldos a su cargo o por el incumplimiento de obligaciones,</w:t>
      </w:r>
    </w:p>
    <w:p w:rsidR="00F702CC" w:rsidRDefault="00F702CC" w:rsidP="00F702CC">
      <w:pPr>
        <w:spacing w:after="200" w:line="276" w:lineRule="auto"/>
        <w:rPr>
          <w:rFonts w:ascii="Arial" w:hAnsi="Arial" w:cs="Arial"/>
          <w:szCs w:val="18"/>
        </w:rPr>
      </w:pPr>
      <w:proofErr w:type="gramStart"/>
      <w:r>
        <w:rPr>
          <w:rFonts w:ascii="Arial" w:hAnsi="Arial" w:cs="Arial"/>
          <w:szCs w:val="18"/>
        </w:rPr>
        <w:t>deberá</w:t>
      </w:r>
      <w:proofErr w:type="gramEnd"/>
      <w:r>
        <w:rPr>
          <w:rFonts w:ascii="Arial" w:hAnsi="Arial" w:cs="Arial"/>
          <w:szCs w:val="18"/>
        </w:rPr>
        <w:t xml:space="preserve"> presentar el recibo de pago correspondiente.</w:t>
      </w:r>
    </w:p>
    <w:p w:rsidR="00F702CC" w:rsidRDefault="00F702CC" w:rsidP="00F702CC">
      <w:pPr>
        <w:spacing w:after="200" w:line="276" w:lineRule="auto"/>
        <w:rPr>
          <w:rFonts w:ascii="Arial" w:hAnsi="Arial" w:cs="Arial"/>
          <w:szCs w:val="18"/>
        </w:rPr>
      </w:pPr>
      <w:r>
        <w:rPr>
          <w:rFonts w:ascii="Arial" w:hAnsi="Arial" w:cs="Arial"/>
          <w:szCs w:val="18"/>
        </w:rPr>
        <w:t>Esta fianza se cancelará cuando habiéndose cumplido la totalidad de las obligaciones estipuladas en el</w:t>
      </w:r>
    </w:p>
    <w:p w:rsidR="00F702CC" w:rsidRDefault="00F702CC" w:rsidP="00F702CC">
      <w:pPr>
        <w:spacing w:after="200" w:line="276" w:lineRule="auto"/>
        <w:rPr>
          <w:rFonts w:ascii="Arial" w:hAnsi="Arial" w:cs="Arial"/>
          <w:szCs w:val="18"/>
        </w:rPr>
      </w:pPr>
      <w:r>
        <w:rPr>
          <w:rFonts w:ascii="Arial" w:hAnsi="Arial" w:cs="Arial"/>
          <w:szCs w:val="18"/>
        </w:rPr>
        <w:t>“Contrato”, “la Contratante” haya calificado o revisado y aceptado la garantía exhibida por el fiado para</w:t>
      </w:r>
    </w:p>
    <w:p w:rsidR="00F702CC" w:rsidRDefault="00F702CC" w:rsidP="00F702CC">
      <w:pPr>
        <w:spacing w:after="200" w:line="276" w:lineRule="auto"/>
        <w:rPr>
          <w:rFonts w:ascii="Arial" w:hAnsi="Arial" w:cs="Arial"/>
          <w:szCs w:val="18"/>
        </w:rPr>
      </w:pPr>
      <w:proofErr w:type="gramStart"/>
      <w:r>
        <w:rPr>
          <w:rFonts w:ascii="Arial" w:hAnsi="Arial" w:cs="Arial"/>
          <w:szCs w:val="18"/>
        </w:rPr>
        <w:t>responder</w:t>
      </w:r>
      <w:proofErr w:type="gramEnd"/>
      <w:r>
        <w:rPr>
          <w:rFonts w:ascii="Arial" w:hAnsi="Arial" w:cs="Arial"/>
          <w:szCs w:val="18"/>
        </w:rPr>
        <w:t xml:space="preserve"> por los defectos, vicios ocultos de los bienes entregados y por el correcto funcionamiento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mismos</w:t>
      </w:r>
      <w:proofErr w:type="gramEnd"/>
      <w:r>
        <w:rPr>
          <w:rFonts w:ascii="Arial" w:hAnsi="Arial" w:cs="Arial"/>
          <w:szCs w:val="18"/>
        </w:rPr>
        <w:t xml:space="preserve"> o por la calidad de los servicios prestados por el fiado, respecto del “Contrato” especificado en la</w:t>
      </w:r>
    </w:p>
    <w:p w:rsidR="00F702CC" w:rsidRDefault="00F702CC" w:rsidP="00F702CC">
      <w:pPr>
        <w:spacing w:after="200" w:line="276" w:lineRule="auto"/>
        <w:rPr>
          <w:rFonts w:ascii="Arial" w:hAnsi="Arial" w:cs="Arial"/>
          <w:szCs w:val="18"/>
        </w:rPr>
      </w:pPr>
      <w:proofErr w:type="gramStart"/>
      <w:r>
        <w:rPr>
          <w:rFonts w:ascii="Arial" w:hAnsi="Arial" w:cs="Arial"/>
          <w:szCs w:val="18"/>
        </w:rPr>
        <w:t>carátula</w:t>
      </w:r>
      <w:proofErr w:type="gramEnd"/>
      <w:r>
        <w:rPr>
          <w:rFonts w:ascii="Arial" w:hAnsi="Arial" w:cs="Arial"/>
          <w:szCs w:val="18"/>
        </w:rPr>
        <w:t xml:space="preserve"> de la presente póliza y sus respectivos convenios modificatorios.</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lastRenderedPageBreak/>
        <w:t>(Sólo incluir para el caso de Obras Públicas y Servicios Relacionados con las Mismas)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 por haberse cumplido con las obligaciones a cargo del fiado y aceptado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 xml:space="preserve"> por defectos o vicios ocultos.</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el acta administrativa de extinción de derechos y obligaciones o, en su caso, el finiquito, y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supuesto de existir saldos a cargo del fiado, la liquidación correspondiente. Siempre y cuando se haya</w:t>
      </w:r>
    </w:p>
    <w:p w:rsidR="00F702CC" w:rsidRDefault="00F702CC" w:rsidP="00F702CC">
      <w:pPr>
        <w:spacing w:after="200" w:line="276" w:lineRule="auto"/>
        <w:rPr>
          <w:rFonts w:ascii="Arial" w:hAnsi="Arial" w:cs="Arial"/>
          <w:szCs w:val="18"/>
        </w:rPr>
      </w:pPr>
      <w:proofErr w:type="gramStart"/>
      <w:r>
        <w:rPr>
          <w:rFonts w:ascii="Arial" w:hAnsi="Arial" w:cs="Arial"/>
          <w:szCs w:val="18"/>
        </w:rPr>
        <w:t>exhibido</w:t>
      </w:r>
      <w:proofErr w:type="gramEnd"/>
      <w:r>
        <w:rPr>
          <w:rFonts w:ascii="Arial" w:hAnsi="Arial" w:cs="Arial"/>
          <w:szCs w:val="18"/>
        </w:rPr>
        <w:t xml:space="preserve"> y aceptado la garantía de vicios ocultos. Cuando el fiado solicite la cancelación derivado del pago</w:t>
      </w:r>
    </w:p>
    <w:p w:rsidR="00F702CC" w:rsidRDefault="00F702CC" w:rsidP="00F702CC">
      <w:pPr>
        <w:spacing w:after="200" w:line="276" w:lineRule="auto"/>
        <w:rPr>
          <w:rFonts w:ascii="Arial" w:hAnsi="Arial" w:cs="Arial"/>
          <w:szCs w:val="18"/>
        </w:rPr>
      </w:pPr>
      <w:proofErr w:type="gramStart"/>
      <w:r>
        <w:rPr>
          <w:rFonts w:ascii="Arial" w:hAnsi="Arial" w:cs="Arial"/>
          <w:szCs w:val="18"/>
        </w:rPr>
        <w:t>realizado</w:t>
      </w:r>
      <w:proofErr w:type="gramEnd"/>
      <w:r>
        <w:rPr>
          <w:rFonts w:ascii="Arial" w:hAnsi="Arial" w:cs="Arial"/>
          <w:szCs w:val="18"/>
        </w:rPr>
        <w:t xml:space="preserve"> por saldos a su cargo o por el incumplimiento de obligaciones, deberá presentar el recibo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DÉCIMA. - PROCEDIMIENTOS.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someterse al procedimiento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 para hacer efectiva la fianza.</w:t>
      </w:r>
    </w:p>
    <w:p w:rsidR="00F702CC" w:rsidRDefault="00F702CC" w:rsidP="00F702CC">
      <w:pPr>
        <w:spacing w:after="200" w:line="276" w:lineRule="auto"/>
        <w:rPr>
          <w:rFonts w:ascii="Arial" w:hAnsi="Arial" w:cs="Arial"/>
          <w:szCs w:val="18"/>
        </w:rPr>
      </w:pPr>
      <w:r>
        <w:rPr>
          <w:rFonts w:ascii="Arial" w:hAnsi="Arial" w:cs="Arial"/>
          <w:szCs w:val="18"/>
        </w:rPr>
        <w:t>DÉCIMA PRIMERA REQUERIMIENTO.</w:t>
      </w:r>
    </w:p>
    <w:p w:rsidR="00F702CC" w:rsidRDefault="00F702CC" w:rsidP="00F702CC">
      <w:pPr>
        <w:spacing w:after="200" w:line="276" w:lineRule="auto"/>
        <w:rPr>
          <w:rFonts w:ascii="Arial" w:hAnsi="Arial" w:cs="Arial"/>
          <w:szCs w:val="18"/>
        </w:rPr>
      </w:pPr>
      <w:r>
        <w:rPr>
          <w:rFonts w:ascii="Arial" w:hAnsi="Arial" w:cs="Arial"/>
          <w:szCs w:val="18"/>
        </w:rPr>
        <w:t>“La Beneficiaria” podrá realizar el requerimiento de pago a que se refiere el artículo 282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en las oficinas principales, sucursales, oficinas de servicio o bien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domicilios</w:t>
      </w:r>
      <w:proofErr w:type="gramEnd"/>
      <w:r>
        <w:rPr>
          <w:rFonts w:ascii="Arial" w:hAnsi="Arial" w:cs="Arial"/>
          <w:szCs w:val="18"/>
        </w:rPr>
        <w:t xml:space="preserve"> de los apoderados designados por la Institución para recibir requerimientos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 xml:space="preserve"> a cada una de las regiones competencia de las Salas Regionales del Tribunal Federal de</w:t>
      </w:r>
    </w:p>
    <w:p w:rsidR="00F702CC" w:rsidRDefault="00F702CC" w:rsidP="00F702CC">
      <w:pPr>
        <w:spacing w:after="200" w:line="276" w:lineRule="auto"/>
        <w:rPr>
          <w:rFonts w:ascii="Arial" w:hAnsi="Arial" w:cs="Arial"/>
          <w:szCs w:val="18"/>
        </w:rPr>
      </w:pPr>
      <w:r>
        <w:rPr>
          <w:rFonts w:ascii="Arial" w:hAnsi="Arial" w:cs="Arial"/>
          <w:szCs w:val="18"/>
        </w:rPr>
        <w:t>Justicia Administrativa.</w:t>
      </w:r>
    </w:p>
    <w:p w:rsidR="00F702CC" w:rsidRDefault="00F702CC" w:rsidP="00F702CC">
      <w:pPr>
        <w:spacing w:after="200" w:line="276" w:lineRule="auto"/>
        <w:rPr>
          <w:rFonts w:ascii="Arial" w:hAnsi="Arial" w:cs="Arial"/>
          <w:szCs w:val="18"/>
        </w:rPr>
      </w:pPr>
      <w:r>
        <w:rPr>
          <w:rFonts w:ascii="Arial" w:hAnsi="Arial" w:cs="Arial"/>
          <w:szCs w:val="18"/>
        </w:rPr>
        <w:t>“La Beneficiaria” requerirá de pago a la institución acompañando los documentos justificativos siguientes:</w:t>
      </w:r>
    </w:p>
    <w:p w:rsidR="00F702CC" w:rsidRDefault="00F702CC" w:rsidP="00F702CC">
      <w:pPr>
        <w:spacing w:after="200" w:line="276" w:lineRule="auto"/>
        <w:rPr>
          <w:rFonts w:ascii="Arial" w:hAnsi="Arial" w:cs="Arial"/>
          <w:szCs w:val="18"/>
        </w:rPr>
      </w:pPr>
      <w:r>
        <w:rPr>
          <w:rFonts w:ascii="Arial" w:hAnsi="Arial" w:cs="Arial"/>
          <w:szCs w:val="18"/>
        </w:rPr>
        <w:t>1. El Acto o Contrato en que conste la obligación a cargo del fiado.</w:t>
      </w:r>
    </w:p>
    <w:p w:rsidR="00F702CC" w:rsidRDefault="00F702CC" w:rsidP="00F702CC">
      <w:pPr>
        <w:spacing w:after="200" w:line="276" w:lineRule="auto"/>
        <w:rPr>
          <w:rFonts w:ascii="Arial" w:hAnsi="Arial" w:cs="Arial"/>
          <w:szCs w:val="18"/>
        </w:rPr>
      </w:pPr>
      <w:r>
        <w:rPr>
          <w:rFonts w:ascii="Arial" w:hAnsi="Arial" w:cs="Arial"/>
          <w:szCs w:val="18"/>
        </w:rPr>
        <w:t>2. La Póliza de Fianza y endoso o endosos respectivos.</w:t>
      </w:r>
    </w:p>
    <w:p w:rsidR="00F702CC" w:rsidRDefault="00F702CC" w:rsidP="00F702CC">
      <w:pPr>
        <w:spacing w:after="200" w:line="276" w:lineRule="auto"/>
        <w:rPr>
          <w:rFonts w:ascii="Arial" w:hAnsi="Arial" w:cs="Arial"/>
          <w:szCs w:val="18"/>
        </w:rPr>
      </w:pPr>
      <w:r>
        <w:rPr>
          <w:rFonts w:ascii="Arial" w:hAnsi="Arial" w:cs="Arial"/>
          <w:szCs w:val="18"/>
        </w:rPr>
        <w:t>3. El Acta Administrativa, en la que se harán constar de manera cronológica y circunstanciada los actos</w:t>
      </w:r>
    </w:p>
    <w:p w:rsidR="00F702CC" w:rsidRDefault="00F702CC" w:rsidP="00F702CC">
      <w:pPr>
        <w:spacing w:after="200" w:line="276" w:lineRule="auto"/>
        <w:rPr>
          <w:rFonts w:ascii="Arial" w:hAnsi="Arial" w:cs="Arial"/>
          <w:szCs w:val="18"/>
        </w:rPr>
      </w:pPr>
      <w:proofErr w:type="gramStart"/>
      <w:r>
        <w:rPr>
          <w:rFonts w:ascii="Arial" w:hAnsi="Arial" w:cs="Arial"/>
          <w:szCs w:val="18"/>
        </w:rPr>
        <w:t>u</w:t>
      </w:r>
      <w:proofErr w:type="gramEnd"/>
      <w:r>
        <w:rPr>
          <w:rFonts w:ascii="Arial" w:hAnsi="Arial" w:cs="Arial"/>
          <w:szCs w:val="18"/>
        </w:rPr>
        <w:t xml:space="preserve"> omisiones que constituyan el incumplimiento a las obligaciones garantizadas.</w:t>
      </w:r>
    </w:p>
    <w:p w:rsidR="00F702CC" w:rsidRDefault="00F702CC" w:rsidP="00F702CC">
      <w:pPr>
        <w:spacing w:after="200" w:line="276" w:lineRule="auto"/>
        <w:rPr>
          <w:rFonts w:ascii="Arial" w:hAnsi="Arial" w:cs="Arial"/>
          <w:szCs w:val="18"/>
        </w:rPr>
      </w:pPr>
      <w:r>
        <w:rPr>
          <w:rFonts w:ascii="Arial" w:hAnsi="Arial" w:cs="Arial"/>
          <w:szCs w:val="18"/>
        </w:rPr>
        <w:t>4. La Liquidación de adeudo o documento en el cual conste el crédito o importe a requerir con cargo a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5. Si los hubiere, la demanda o el escrito de cualquier otro medio de defensa legal procedente,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presentado</w:t>
      </w:r>
      <w:proofErr w:type="gramEnd"/>
      <w:r>
        <w:rPr>
          <w:rFonts w:ascii="Arial" w:hAnsi="Arial" w:cs="Arial"/>
          <w:szCs w:val="18"/>
        </w:rPr>
        <w:t xml:space="preserve"> por el fiado, resoluciones o sentencias firmes dictadas por autoridad competente y sus</w:t>
      </w:r>
    </w:p>
    <w:p w:rsidR="00F702CC" w:rsidRDefault="00F702CC" w:rsidP="00F702CC">
      <w:pPr>
        <w:spacing w:after="200" w:line="276" w:lineRule="auto"/>
        <w:rPr>
          <w:rFonts w:ascii="Arial" w:hAnsi="Arial" w:cs="Arial"/>
          <w:szCs w:val="18"/>
        </w:rPr>
      </w:pPr>
      <w:proofErr w:type="gramStart"/>
      <w:r>
        <w:rPr>
          <w:rFonts w:ascii="Arial" w:hAnsi="Arial" w:cs="Arial"/>
          <w:szCs w:val="18"/>
        </w:rPr>
        <w:t>notificaciones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6. Los demás documentos que la Tesorería estime pertinentes.</w:t>
      </w:r>
    </w:p>
    <w:p w:rsidR="00F702CC" w:rsidRDefault="00F702CC" w:rsidP="00F702CC">
      <w:pPr>
        <w:spacing w:after="200" w:line="276" w:lineRule="auto"/>
        <w:rPr>
          <w:rFonts w:ascii="Arial" w:hAnsi="Arial" w:cs="Arial"/>
          <w:szCs w:val="18"/>
        </w:rPr>
      </w:pPr>
      <w:r>
        <w:rPr>
          <w:rFonts w:ascii="Arial" w:hAnsi="Arial" w:cs="Arial"/>
          <w:szCs w:val="18"/>
        </w:rPr>
        <w:t>Dichos documentos se acompañarán en original o en copia certificada, salvo la póliza de fianza y su</w:t>
      </w:r>
    </w:p>
    <w:p w:rsidR="00F702CC" w:rsidRDefault="00F702CC" w:rsidP="00F702CC">
      <w:pPr>
        <w:spacing w:after="200" w:line="276" w:lineRule="auto"/>
        <w:rPr>
          <w:rFonts w:ascii="Arial" w:hAnsi="Arial" w:cs="Arial"/>
          <w:szCs w:val="18"/>
        </w:rPr>
      </w:pPr>
      <w:proofErr w:type="gramStart"/>
      <w:r>
        <w:rPr>
          <w:rFonts w:ascii="Arial" w:hAnsi="Arial" w:cs="Arial"/>
          <w:szCs w:val="18"/>
        </w:rPr>
        <w:t>endoso</w:t>
      </w:r>
      <w:proofErr w:type="gramEnd"/>
      <w:r>
        <w:rPr>
          <w:rFonts w:ascii="Arial" w:hAnsi="Arial" w:cs="Arial"/>
          <w:szCs w:val="18"/>
        </w:rPr>
        <w:t xml:space="preserve"> o endosos, los cuales deberán anexarse en original.</w:t>
      </w:r>
    </w:p>
    <w:p w:rsidR="00F702CC" w:rsidRDefault="00F702CC" w:rsidP="00F702CC">
      <w:pPr>
        <w:spacing w:after="200" w:line="276" w:lineRule="auto"/>
        <w:rPr>
          <w:rFonts w:ascii="Arial" w:hAnsi="Arial" w:cs="Arial"/>
          <w:szCs w:val="18"/>
        </w:rPr>
      </w:pPr>
      <w:r>
        <w:rPr>
          <w:rFonts w:ascii="Arial" w:hAnsi="Arial" w:cs="Arial"/>
          <w:szCs w:val="18"/>
        </w:rPr>
        <w:lastRenderedPageBreak/>
        <w:t>DÉCIMA SEGUNDA. - DISPOSICIONES APLICABLES.</w:t>
      </w:r>
    </w:p>
    <w:p w:rsidR="00F702CC" w:rsidRDefault="00F702CC" w:rsidP="00F702CC">
      <w:pPr>
        <w:spacing w:after="200" w:line="276" w:lineRule="auto"/>
        <w:rPr>
          <w:rFonts w:ascii="Arial" w:hAnsi="Arial" w:cs="Arial"/>
          <w:szCs w:val="18"/>
        </w:rPr>
      </w:pPr>
      <w:r>
        <w:rPr>
          <w:rFonts w:ascii="Arial" w:hAnsi="Arial" w:cs="Arial"/>
          <w:szCs w:val="18"/>
        </w:rPr>
        <w:t>Será aplicable a esta póliza, en lo no previsto por la Ley de Instituciones de Seguros y de Fianzas la</w:t>
      </w:r>
    </w:p>
    <w:p w:rsidR="00F702CC" w:rsidRDefault="00F702CC" w:rsidP="00F702CC">
      <w:pPr>
        <w:spacing w:after="200" w:line="276" w:lineRule="auto"/>
        <w:rPr>
          <w:rFonts w:ascii="Arial" w:hAnsi="Arial" w:cs="Arial"/>
          <w:szCs w:val="18"/>
        </w:rPr>
      </w:pPr>
      <w:proofErr w:type="gramStart"/>
      <w:r>
        <w:rPr>
          <w:rFonts w:ascii="Arial" w:hAnsi="Arial" w:cs="Arial"/>
          <w:szCs w:val="18"/>
        </w:rPr>
        <w:t>legislación</w:t>
      </w:r>
      <w:proofErr w:type="gramEnd"/>
      <w:r>
        <w:rPr>
          <w:rFonts w:ascii="Arial" w:hAnsi="Arial" w:cs="Arial"/>
          <w:szCs w:val="18"/>
        </w:rPr>
        <w:t xml:space="preserve"> mercantil y a falta de disposición expresa el Código Civil Federal.</w:t>
      </w:r>
    </w:p>
    <w:p w:rsidR="00F702CC" w:rsidRDefault="00F702CC" w:rsidP="00F702CC">
      <w:pPr>
        <w:spacing w:after="200" w:line="276" w:lineRule="auto"/>
        <w:rPr>
          <w:rFonts w:ascii="Arial" w:hAnsi="Arial" w:cs="Arial"/>
          <w:szCs w:val="18"/>
        </w:rPr>
      </w:pPr>
      <w:r>
        <w:rPr>
          <w:rFonts w:ascii="Arial" w:hAnsi="Arial" w:cs="Arial"/>
          <w:szCs w:val="18"/>
        </w:rPr>
        <w:t>DÉCIMA TERCERA. - ENTREGA DE FIANZAS.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entregar a “la Beneficiaria”, una copia de esta póliza a través</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medio electrónico, la dirección de correo electrónico, o ambos conforme a lo señalado en la carátula de</w:t>
      </w:r>
    </w:p>
    <w:p w:rsidR="00F702CC" w:rsidRDefault="00F702CC" w:rsidP="00F702CC">
      <w:pPr>
        <w:spacing w:after="200" w:line="276" w:lineRule="auto"/>
        <w:rPr>
          <w:rFonts w:ascii="Arial" w:hAnsi="Arial" w:cs="Arial"/>
          <w:szCs w:val="18"/>
        </w:rPr>
      </w:pPr>
      <w:proofErr w:type="gramStart"/>
      <w:r>
        <w:rPr>
          <w:rFonts w:ascii="Arial" w:hAnsi="Arial" w:cs="Arial"/>
          <w:szCs w:val="18"/>
        </w:rPr>
        <w:t>esta</w:t>
      </w:r>
      <w:proofErr w:type="gramEnd"/>
      <w:r>
        <w:rPr>
          <w:rFonts w:ascii="Arial" w:hAnsi="Arial" w:cs="Arial"/>
          <w:szCs w:val="18"/>
        </w:rPr>
        <w:t xml:space="preserve"> póliza.</w:t>
      </w: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w:t>
      </w:r>
      <w:r w:rsidR="006C02B2">
        <w:rPr>
          <w:rFonts w:ascii="Arial" w:hAnsi="Arial"/>
          <w:b/>
          <w:noProof/>
          <w:sz w:val="20"/>
        </w:rPr>
        <w:t>3</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EL PRESENTE CONTRATO FUE ADJUDICADO DE MANERA DIRECTA CON FUNDAMENTO EN EL ARTÍCULO 26 FRACCIÓN IV DE LA 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lastRenderedPageBreak/>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lastRenderedPageBreak/>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lastRenderedPageBreak/>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w:t>
      </w:r>
      <w:r w:rsidRPr="00CB7C8F">
        <w:rPr>
          <w:rFonts w:ascii="Arial Narrow" w:hAnsi="Arial Narrow" w:cs="Arial"/>
          <w:bCs/>
          <w:spacing w:val="-2"/>
          <w:szCs w:val="18"/>
          <w:lang w:val="es-MX"/>
        </w:rPr>
        <w:lastRenderedPageBreak/>
        <w:t>REFERENCIA DEL CONTRATO FUENTE (FECHAS, NUMERO DE CONTRATO, ETC.), J) DESCRIPCIÓN DEL INCUMPLIMIENTO DE 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lastRenderedPageBreak/>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w:t>
      </w:r>
      <w:r w:rsidRPr="00CB7C8F">
        <w:rPr>
          <w:rFonts w:ascii="Arial Narrow" w:hAnsi="Arial Narrow" w:cs="Arial"/>
          <w:szCs w:val="18"/>
          <w:lang w:val="es-MX" w:eastAsia="es-MX"/>
        </w:rPr>
        <w:lastRenderedPageBreak/>
        <w:t>DATOS PERSONALES QUE DERIVAN DE LA LEY DE TRANSPARENCIA Y ACCESO A LA INFORMACIÓN PÚBLICA DEL 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F702CC" w:rsidRPr="00CB7C8F" w:rsidRDefault="00F702CC" w:rsidP="00F702CC">
      <w:pPr>
        <w:spacing w:after="0"/>
        <w:jc w:val="center"/>
        <w:rPr>
          <w:rFonts w:ascii="Arial" w:hAnsi="Arial"/>
          <w:b/>
          <w:sz w:val="20"/>
        </w:rPr>
      </w:pPr>
      <w:r w:rsidRPr="00CB7C8F">
        <w:rPr>
          <w:rFonts w:ascii="Arial" w:hAnsi="Arial"/>
          <w:b/>
          <w:sz w:val="20"/>
        </w:rPr>
        <w:t xml:space="preserve">LICITACIÓN PUBLICA No.  </w:t>
      </w:r>
      <w:r w:rsidR="00D17A1A">
        <w:rPr>
          <w:rFonts w:ascii="Arial" w:hAnsi="Arial"/>
          <w:b/>
          <w:noProof/>
          <w:sz w:val="20"/>
        </w:rPr>
        <w:t>SSSLP-LP-N1</w:t>
      </w:r>
      <w:r w:rsidR="006C02B2">
        <w:rPr>
          <w:rFonts w:ascii="Arial" w:hAnsi="Arial"/>
          <w:b/>
          <w:noProof/>
          <w:sz w:val="20"/>
        </w:rPr>
        <w:t>3</w:t>
      </w:r>
      <w:r w:rsidR="00D17A1A">
        <w:rPr>
          <w:rFonts w:ascii="Arial" w:hAnsi="Arial"/>
          <w:b/>
          <w:noProof/>
          <w:sz w:val="20"/>
        </w:rPr>
        <w:t>-2023</w:t>
      </w: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No. _______________, RELATIVA A LA </w:t>
      </w:r>
      <w:r w:rsidR="00D94E8F">
        <w:rPr>
          <w:rFonts w:ascii="Arial" w:hAnsi="Arial"/>
          <w:sz w:val="16"/>
          <w:lang w:val="es-MX"/>
        </w:rPr>
        <w:t xml:space="preserve">CONTRATACION DEL </w:t>
      </w:r>
      <w:r>
        <w:rPr>
          <w:rFonts w:ascii="Arial" w:hAnsi="Arial"/>
          <w:sz w:val="16"/>
          <w:lang w:val="es-MX"/>
        </w:rPr>
        <w:t xml:space="preserve"> </w:t>
      </w:r>
      <w:r w:rsidR="002A53E9" w:rsidRPr="002A53E9">
        <w:rPr>
          <w:rFonts w:ascii="Arial" w:hAnsi="Arial"/>
          <w:sz w:val="16"/>
          <w:lang w:val="es-MX"/>
        </w:rPr>
        <w:t xml:space="preserve">SERVICIO DE </w:t>
      </w:r>
      <w:r w:rsidR="006C02B2">
        <w:rPr>
          <w:rFonts w:ascii="Arial" w:hAnsi="Arial"/>
          <w:sz w:val="16"/>
          <w:lang w:val="es-MX"/>
        </w:rPr>
        <w:t>HEMODIALISIS</w:t>
      </w:r>
      <w:r>
        <w:rPr>
          <w:rFonts w:ascii="Arial" w:hAnsi="Arial"/>
          <w:sz w:val="16"/>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w:t>
      </w:r>
      <w:r w:rsidR="006C02B2">
        <w:rPr>
          <w:rFonts w:ascii="Arial" w:hAnsi="Arial"/>
          <w:b/>
          <w:sz w:val="20"/>
        </w:rPr>
        <w:t>PÚBLICA</w:t>
      </w:r>
      <w:r>
        <w:rPr>
          <w:rFonts w:ascii="Arial" w:hAnsi="Arial"/>
          <w:b/>
          <w:sz w:val="20"/>
        </w:rPr>
        <w:t xml:space="preserve"> </w:t>
      </w:r>
      <w:r>
        <w:rPr>
          <w:rFonts w:ascii="Arial" w:hAnsi="Arial"/>
          <w:b/>
          <w:noProof/>
          <w:sz w:val="20"/>
        </w:rPr>
        <w:t xml:space="preserve"> </w:t>
      </w:r>
      <w:r>
        <w:rPr>
          <w:rFonts w:ascii="Arial" w:hAnsi="Arial"/>
          <w:b/>
          <w:sz w:val="20"/>
        </w:rPr>
        <w:t xml:space="preserve">No.  </w:t>
      </w:r>
      <w:r w:rsidR="006C02B2">
        <w:rPr>
          <w:rFonts w:ascii="Arial" w:hAnsi="Arial"/>
          <w:b/>
          <w:noProof/>
          <w:sz w:val="20"/>
        </w:rPr>
        <w:t>SSSLP-LP-N13</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 xml:space="preserve">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7"/>
      <w:footerReference w:type="default" r:id="rId18"/>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D68" w:rsidRDefault="00587D68">
      <w:r>
        <w:separator/>
      </w:r>
    </w:p>
  </w:endnote>
  <w:endnote w:type="continuationSeparator" w:id="0">
    <w:p w:rsidR="00587D68" w:rsidRDefault="0058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45" w:rsidRDefault="00FE3C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E3C45" w:rsidRDefault="00FE3C4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45" w:rsidRDefault="00FE3C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43613">
      <w:rPr>
        <w:rStyle w:val="Nmerodepgina"/>
        <w:noProof/>
      </w:rPr>
      <w:t>41</w:t>
    </w:r>
    <w:r>
      <w:rPr>
        <w:rStyle w:val="Nmerodepgina"/>
      </w:rPr>
      <w:fldChar w:fldCharType="end"/>
    </w:r>
  </w:p>
  <w:p w:rsidR="00FE3C45" w:rsidRDefault="00FE3C45">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D68" w:rsidRDefault="00587D68">
      <w:r>
        <w:separator/>
      </w:r>
    </w:p>
  </w:footnote>
  <w:footnote w:type="continuationSeparator" w:id="0">
    <w:p w:rsidR="00587D68" w:rsidRDefault="00587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6AB842"/>
    <w:multiLevelType w:val="hybridMultilevel"/>
    <w:tmpl w:val="ECD5C8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76CF0C3"/>
    <w:multiLevelType w:val="hybridMultilevel"/>
    <w:tmpl w:val="69E6AA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B224F1F"/>
    <w:multiLevelType w:val="hybridMultilevel"/>
    <w:tmpl w:val="8FA0FF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AD848C3"/>
    <w:multiLevelType w:val="hybridMultilevel"/>
    <w:tmpl w:val="133010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5">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6">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7">
    <w:nsid w:val="01D86C21"/>
    <w:multiLevelType w:val="hybridMultilevel"/>
    <w:tmpl w:val="F2F075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01D8719F"/>
    <w:multiLevelType w:val="hybridMultilevel"/>
    <w:tmpl w:val="63229D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24C4A92"/>
    <w:multiLevelType w:val="hybridMultilevel"/>
    <w:tmpl w:val="233CFC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02E24AA6"/>
    <w:multiLevelType w:val="hybridMultilevel"/>
    <w:tmpl w:val="D8F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34A09BC"/>
    <w:multiLevelType w:val="hybridMultilevel"/>
    <w:tmpl w:val="2F18C1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892786D"/>
    <w:multiLevelType w:val="hybridMultilevel"/>
    <w:tmpl w:val="96EA1F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090D6273"/>
    <w:multiLevelType w:val="hybridMultilevel"/>
    <w:tmpl w:val="437675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1409549F"/>
    <w:multiLevelType w:val="hybridMultilevel"/>
    <w:tmpl w:val="F912E0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1522738F"/>
    <w:multiLevelType w:val="hybridMultilevel"/>
    <w:tmpl w:val="CA920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DB32FB"/>
    <w:multiLevelType w:val="hybridMultilevel"/>
    <w:tmpl w:val="1E12F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9BE541F"/>
    <w:multiLevelType w:val="hybridMultilevel"/>
    <w:tmpl w:val="00FC37E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827FA7"/>
    <w:multiLevelType w:val="hybridMultilevel"/>
    <w:tmpl w:val="E28A6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C147104"/>
    <w:multiLevelType w:val="hybridMultilevel"/>
    <w:tmpl w:val="0B1A29A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1F04051D"/>
    <w:multiLevelType w:val="hybridMultilevel"/>
    <w:tmpl w:val="D2602D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23244A6F"/>
    <w:multiLevelType w:val="singleLevel"/>
    <w:tmpl w:val="04090011"/>
    <w:lvl w:ilvl="0">
      <w:start w:val="1"/>
      <w:numFmt w:val="decimal"/>
      <w:lvlText w:val="%1)"/>
      <w:lvlJc w:val="left"/>
      <w:pPr>
        <w:ind w:left="720" w:hanging="360"/>
      </w:pPr>
      <w:rPr>
        <w:rFonts w:hint="default"/>
        <w:b/>
        <w:sz w:val="18"/>
        <w:szCs w:val="18"/>
      </w:rPr>
    </w:lvl>
  </w:abstractNum>
  <w:abstractNum w:abstractNumId="24">
    <w:nsid w:val="246F6CEF"/>
    <w:multiLevelType w:val="hybridMultilevel"/>
    <w:tmpl w:val="A11C2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8D227B3"/>
    <w:multiLevelType w:val="multilevel"/>
    <w:tmpl w:val="5908DA3A"/>
    <w:lvl w:ilvl="0">
      <w:start w:val="1"/>
      <w:numFmt w:val="decimal"/>
      <w:lvlText w:val="%1)"/>
      <w:lvlJc w:val="left"/>
      <w:pPr>
        <w:tabs>
          <w:tab w:val="num" w:pos="360"/>
        </w:tabs>
      </w:pPr>
    </w:lvl>
    <w:lvl w:ilvl="1">
      <w:start w:val="1"/>
      <w:numFmt w:val="upperLetter"/>
      <w:lvlText w:val="%2)"/>
      <w:lvlJc w:val="left"/>
      <w:pPr>
        <w:tabs>
          <w:tab w:val="num" w:pos="1021"/>
        </w:tabs>
        <w:ind w:left="1021" w:hanging="454"/>
      </w:pPr>
      <w:rPr>
        <w:color w:val="00000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0DA4C22"/>
    <w:multiLevelType w:val="hybridMultilevel"/>
    <w:tmpl w:val="D3249C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D2B512A"/>
    <w:multiLevelType w:val="hybridMultilevel"/>
    <w:tmpl w:val="EFC864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4231154C"/>
    <w:multiLevelType w:val="hybridMultilevel"/>
    <w:tmpl w:val="8F3465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45C56C5E"/>
    <w:multiLevelType w:val="hybridMultilevel"/>
    <w:tmpl w:val="26B687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47D900B4"/>
    <w:multiLevelType w:val="hybridMultilevel"/>
    <w:tmpl w:val="3A541C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4BA1327D"/>
    <w:multiLevelType w:val="hybridMultilevel"/>
    <w:tmpl w:val="4FA6F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C8F5851"/>
    <w:multiLevelType w:val="hybridMultilevel"/>
    <w:tmpl w:val="C0EE06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4E990691"/>
    <w:multiLevelType w:val="hybridMultilevel"/>
    <w:tmpl w:val="0F220B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5CA618D4"/>
    <w:multiLevelType w:val="hybridMultilevel"/>
    <w:tmpl w:val="81BEBF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5E105C59"/>
    <w:multiLevelType w:val="hybridMultilevel"/>
    <w:tmpl w:val="CA920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F331BF"/>
    <w:multiLevelType w:val="hybridMultilevel"/>
    <w:tmpl w:val="63229D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7D4706D"/>
    <w:multiLevelType w:val="hybridMultilevel"/>
    <w:tmpl w:val="F912E0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6D8004AA"/>
    <w:multiLevelType w:val="hybridMultilevel"/>
    <w:tmpl w:val="603A1B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7D4D57C4"/>
    <w:multiLevelType w:val="hybridMultilevel"/>
    <w:tmpl w:val="70328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25"/>
  </w:num>
  <w:num w:numId="4">
    <w:abstractNumId w:val="4"/>
  </w:num>
  <w:num w:numId="5">
    <w:abstractNumId w:val="12"/>
  </w:num>
  <w:num w:numId="6">
    <w:abstractNumId w:val="5"/>
  </w:num>
  <w:num w:numId="7">
    <w:abstractNumId w:val="6"/>
  </w:num>
  <w:num w:numId="8">
    <w:abstractNumId w:val="37"/>
  </w:num>
  <w:num w:numId="9">
    <w:abstractNumId w:val="15"/>
  </w:num>
  <w:num w:numId="10">
    <w:abstractNumId w:val="38"/>
  </w:num>
  <w:num w:numId="11">
    <w:abstractNumId w:val="33"/>
  </w:num>
  <w:num w:numId="12">
    <w:abstractNumId w:val="41"/>
  </w:num>
  <w:num w:numId="13">
    <w:abstractNumId w:val="18"/>
  </w:num>
  <w:num w:numId="14">
    <w:abstractNumId w:val="20"/>
  </w:num>
  <w:num w:numId="15">
    <w:abstractNumId w:val="24"/>
  </w:num>
  <w:num w:numId="16">
    <w:abstractNumId w:val="13"/>
  </w:num>
  <w:num w:numId="17">
    <w:abstractNumId w:val="1"/>
  </w:num>
  <w:num w:numId="18">
    <w:abstractNumId w:val="2"/>
  </w:num>
  <w:num w:numId="19">
    <w:abstractNumId w:val="3"/>
  </w:num>
  <w:num w:numId="20">
    <w:abstractNumId w:val="11"/>
  </w:num>
  <w:num w:numId="21">
    <w:abstractNumId w:val="0"/>
  </w:num>
  <w:num w:numId="22">
    <w:abstractNumId w:val="10"/>
  </w:num>
  <w:num w:numId="23">
    <w:abstractNumId w:val="17"/>
  </w:num>
  <w:num w:numId="24">
    <w:abstractNumId w:val="29"/>
  </w:num>
  <w:num w:numId="25">
    <w:abstractNumId w:val="30"/>
  </w:num>
  <w:num w:numId="26">
    <w:abstractNumId w:val="7"/>
  </w:num>
  <w:num w:numId="27">
    <w:abstractNumId w:val="27"/>
  </w:num>
  <w:num w:numId="28">
    <w:abstractNumId w:val="40"/>
  </w:num>
  <w:num w:numId="29">
    <w:abstractNumId w:val="34"/>
  </w:num>
  <w:num w:numId="30">
    <w:abstractNumId w:val="31"/>
  </w:num>
  <w:num w:numId="31">
    <w:abstractNumId w:val="32"/>
  </w:num>
  <w:num w:numId="32">
    <w:abstractNumId w:val="22"/>
  </w:num>
  <w:num w:numId="33">
    <w:abstractNumId w:val="9"/>
  </w:num>
  <w:num w:numId="34">
    <w:abstractNumId w:val="36"/>
  </w:num>
  <w:num w:numId="35">
    <w:abstractNumId w:val="21"/>
  </w:num>
  <w:num w:numId="36">
    <w:abstractNumId w:val="14"/>
  </w:num>
  <w:num w:numId="37">
    <w:abstractNumId w:val="16"/>
  </w:num>
  <w:num w:numId="38">
    <w:abstractNumId w:val="8"/>
  </w:num>
  <w:num w:numId="39">
    <w:abstractNumId w:val="39"/>
  </w:num>
  <w:num w:numId="40">
    <w:abstractNumId w:val="35"/>
  </w:num>
  <w:num w:numId="41">
    <w:abstractNumId w:val="6"/>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AA4"/>
    <w:rsid w:val="00000FCF"/>
    <w:rsid w:val="0000226D"/>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E0C"/>
    <w:rsid w:val="00033B60"/>
    <w:rsid w:val="000350BE"/>
    <w:rsid w:val="00035FE1"/>
    <w:rsid w:val="00037EE5"/>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6203"/>
    <w:rsid w:val="000C0EAD"/>
    <w:rsid w:val="000C1EFD"/>
    <w:rsid w:val="000C5BE6"/>
    <w:rsid w:val="000C787E"/>
    <w:rsid w:val="000D1A21"/>
    <w:rsid w:val="000E06D5"/>
    <w:rsid w:val="000E074A"/>
    <w:rsid w:val="000E3F77"/>
    <w:rsid w:val="000E6914"/>
    <w:rsid w:val="000F1AB9"/>
    <w:rsid w:val="000F1D77"/>
    <w:rsid w:val="000F4442"/>
    <w:rsid w:val="00104D09"/>
    <w:rsid w:val="001139E7"/>
    <w:rsid w:val="00114AAD"/>
    <w:rsid w:val="001159F8"/>
    <w:rsid w:val="00123A0F"/>
    <w:rsid w:val="00124313"/>
    <w:rsid w:val="00124C94"/>
    <w:rsid w:val="0012730D"/>
    <w:rsid w:val="00130E94"/>
    <w:rsid w:val="001319CE"/>
    <w:rsid w:val="00135952"/>
    <w:rsid w:val="00135AA9"/>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F0A"/>
    <w:rsid w:val="0019392D"/>
    <w:rsid w:val="00195641"/>
    <w:rsid w:val="0019674F"/>
    <w:rsid w:val="001979BB"/>
    <w:rsid w:val="00197B2E"/>
    <w:rsid w:val="001A0B4F"/>
    <w:rsid w:val="001A1929"/>
    <w:rsid w:val="001A2E35"/>
    <w:rsid w:val="001A5C02"/>
    <w:rsid w:val="001B0C7E"/>
    <w:rsid w:val="001B35AF"/>
    <w:rsid w:val="001B5D2E"/>
    <w:rsid w:val="001B7D1F"/>
    <w:rsid w:val="001C0407"/>
    <w:rsid w:val="001C68B1"/>
    <w:rsid w:val="001D5BF2"/>
    <w:rsid w:val="001D7B48"/>
    <w:rsid w:val="001E38FD"/>
    <w:rsid w:val="001E3B6E"/>
    <w:rsid w:val="001E470E"/>
    <w:rsid w:val="001E6CBA"/>
    <w:rsid w:val="001E79F9"/>
    <w:rsid w:val="001E7D4C"/>
    <w:rsid w:val="001F2666"/>
    <w:rsid w:val="001F4AF2"/>
    <w:rsid w:val="001F6CB9"/>
    <w:rsid w:val="0020029E"/>
    <w:rsid w:val="002002BA"/>
    <w:rsid w:val="002007FE"/>
    <w:rsid w:val="00201D9D"/>
    <w:rsid w:val="002021EC"/>
    <w:rsid w:val="002033EE"/>
    <w:rsid w:val="00204CFF"/>
    <w:rsid w:val="00207951"/>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63E5"/>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5EA3"/>
    <w:rsid w:val="00286C0E"/>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F08CD"/>
    <w:rsid w:val="002F3361"/>
    <w:rsid w:val="002F44CC"/>
    <w:rsid w:val="002F46B2"/>
    <w:rsid w:val="002F482B"/>
    <w:rsid w:val="002F4D69"/>
    <w:rsid w:val="002F5877"/>
    <w:rsid w:val="002F720B"/>
    <w:rsid w:val="002F759E"/>
    <w:rsid w:val="0030184D"/>
    <w:rsid w:val="00304B6F"/>
    <w:rsid w:val="003058C9"/>
    <w:rsid w:val="00306BEA"/>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234B"/>
    <w:rsid w:val="003F2F17"/>
    <w:rsid w:val="003F435C"/>
    <w:rsid w:val="00401170"/>
    <w:rsid w:val="00401711"/>
    <w:rsid w:val="00401EAA"/>
    <w:rsid w:val="00404CDF"/>
    <w:rsid w:val="00405451"/>
    <w:rsid w:val="00405954"/>
    <w:rsid w:val="00410A4D"/>
    <w:rsid w:val="00411163"/>
    <w:rsid w:val="00412B37"/>
    <w:rsid w:val="00414FB0"/>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1723"/>
    <w:rsid w:val="00472E3C"/>
    <w:rsid w:val="004750A1"/>
    <w:rsid w:val="00481103"/>
    <w:rsid w:val="00482F0C"/>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11116"/>
    <w:rsid w:val="005118C5"/>
    <w:rsid w:val="0051490D"/>
    <w:rsid w:val="00514E0F"/>
    <w:rsid w:val="005168B8"/>
    <w:rsid w:val="005173C1"/>
    <w:rsid w:val="0052441F"/>
    <w:rsid w:val="00525F88"/>
    <w:rsid w:val="005268B3"/>
    <w:rsid w:val="00535935"/>
    <w:rsid w:val="00541ADF"/>
    <w:rsid w:val="0054203E"/>
    <w:rsid w:val="00543FC6"/>
    <w:rsid w:val="00545BC5"/>
    <w:rsid w:val="00551B55"/>
    <w:rsid w:val="00552AD9"/>
    <w:rsid w:val="005543F5"/>
    <w:rsid w:val="005548C7"/>
    <w:rsid w:val="00555064"/>
    <w:rsid w:val="00555C7E"/>
    <w:rsid w:val="00557FE5"/>
    <w:rsid w:val="00561C81"/>
    <w:rsid w:val="00561EBF"/>
    <w:rsid w:val="005641AA"/>
    <w:rsid w:val="00565B39"/>
    <w:rsid w:val="005665CA"/>
    <w:rsid w:val="00571979"/>
    <w:rsid w:val="005760B8"/>
    <w:rsid w:val="00576E26"/>
    <w:rsid w:val="005775B0"/>
    <w:rsid w:val="00580B36"/>
    <w:rsid w:val="00583391"/>
    <w:rsid w:val="00583B10"/>
    <w:rsid w:val="00585340"/>
    <w:rsid w:val="00585600"/>
    <w:rsid w:val="00585F09"/>
    <w:rsid w:val="00586850"/>
    <w:rsid w:val="00586A56"/>
    <w:rsid w:val="005873D8"/>
    <w:rsid w:val="00587D6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6784"/>
    <w:rsid w:val="005E05CE"/>
    <w:rsid w:val="005E2316"/>
    <w:rsid w:val="005E7D6C"/>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02B2"/>
    <w:rsid w:val="006C19F5"/>
    <w:rsid w:val="006C6F90"/>
    <w:rsid w:val="006D0663"/>
    <w:rsid w:val="006D09A9"/>
    <w:rsid w:val="006D0A27"/>
    <w:rsid w:val="006D1266"/>
    <w:rsid w:val="006D16AB"/>
    <w:rsid w:val="006D21E2"/>
    <w:rsid w:val="006D305E"/>
    <w:rsid w:val="006D3EC4"/>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4C5B"/>
    <w:rsid w:val="00705B36"/>
    <w:rsid w:val="00706B5D"/>
    <w:rsid w:val="00707CF3"/>
    <w:rsid w:val="00711870"/>
    <w:rsid w:val="007140A3"/>
    <w:rsid w:val="00716A5E"/>
    <w:rsid w:val="00721294"/>
    <w:rsid w:val="007262C6"/>
    <w:rsid w:val="007273BB"/>
    <w:rsid w:val="0073052E"/>
    <w:rsid w:val="00732229"/>
    <w:rsid w:val="00732B0B"/>
    <w:rsid w:val="00732E73"/>
    <w:rsid w:val="00734903"/>
    <w:rsid w:val="007351D5"/>
    <w:rsid w:val="00736AC4"/>
    <w:rsid w:val="00737AA5"/>
    <w:rsid w:val="00740187"/>
    <w:rsid w:val="00742DDB"/>
    <w:rsid w:val="00743613"/>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A41"/>
    <w:rsid w:val="0080106A"/>
    <w:rsid w:val="00802DFD"/>
    <w:rsid w:val="00804C71"/>
    <w:rsid w:val="008102E5"/>
    <w:rsid w:val="00812833"/>
    <w:rsid w:val="0081410B"/>
    <w:rsid w:val="00814B0F"/>
    <w:rsid w:val="00817727"/>
    <w:rsid w:val="00822063"/>
    <w:rsid w:val="008267DF"/>
    <w:rsid w:val="008316AB"/>
    <w:rsid w:val="0083180E"/>
    <w:rsid w:val="00836A2D"/>
    <w:rsid w:val="0083748E"/>
    <w:rsid w:val="00837A75"/>
    <w:rsid w:val="00841631"/>
    <w:rsid w:val="00842CC1"/>
    <w:rsid w:val="0084419E"/>
    <w:rsid w:val="008465A4"/>
    <w:rsid w:val="0084764E"/>
    <w:rsid w:val="00850FAB"/>
    <w:rsid w:val="008521CD"/>
    <w:rsid w:val="00852900"/>
    <w:rsid w:val="00854359"/>
    <w:rsid w:val="00856EEB"/>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20B5"/>
    <w:rsid w:val="008B4B1F"/>
    <w:rsid w:val="008B4FA7"/>
    <w:rsid w:val="008B539C"/>
    <w:rsid w:val="008B5F50"/>
    <w:rsid w:val="008B6F83"/>
    <w:rsid w:val="008C344E"/>
    <w:rsid w:val="008C3F8C"/>
    <w:rsid w:val="008C4A44"/>
    <w:rsid w:val="008C6381"/>
    <w:rsid w:val="008C669F"/>
    <w:rsid w:val="008D35AF"/>
    <w:rsid w:val="008D7345"/>
    <w:rsid w:val="008E0B71"/>
    <w:rsid w:val="008E7031"/>
    <w:rsid w:val="008F19D9"/>
    <w:rsid w:val="008F4D91"/>
    <w:rsid w:val="008F5A20"/>
    <w:rsid w:val="008F5AA2"/>
    <w:rsid w:val="00900310"/>
    <w:rsid w:val="00902E9E"/>
    <w:rsid w:val="00903D54"/>
    <w:rsid w:val="00904D03"/>
    <w:rsid w:val="00905E08"/>
    <w:rsid w:val="009065CA"/>
    <w:rsid w:val="009066CC"/>
    <w:rsid w:val="00907D2D"/>
    <w:rsid w:val="00912ED2"/>
    <w:rsid w:val="00912F90"/>
    <w:rsid w:val="00914951"/>
    <w:rsid w:val="00914E3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77E62"/>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425E"/>
    <w:rsid w:val="00A7576F"/>
    <w:rsid w:val="00A76145"/>
    <w:rsid w:val="00A80D57"/>
    <w:rsid w:val="00A81996"/>
    <w:rsid w:val="00A837C8"/>
    <w:rsid w:val="00A83C92"/>
    <w:rsid w:val="00A8551E"/>
    <w:rsid w:val="00A86227"/>
    <w:rsid w:val="00A86CC7"/>
    <w:rsid w:val="00A87733"/>
    <w:rsid w:val="00A87764"/>
    <w:rsid w:val="00A90564"/>
    <w:rsid w:val="00A924F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F1B17"/>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547"/>
    <w:rsid w:val="00B24949"/>
    <w:rsid w:val="00B32446"/>
    <w:rsid w:val="00B32D88"/>
    <w:rsid w:val="00B34EE4"/>
    <w:rsid w:val="00B36FD9"/>
    <w:rsid w:val="00B400E7"/>
    <w:rsid w:val="00B421DA"/>
    <w:rsid w:val="00B42546"/>
    <w:rsid w:val="00B43B90"/>
    <w:rsid w:val="00B470BA"/>
    <w:rsid w:val="00B47A1F"/>
    <w:rsid w:val="00B50C70"/>
    <w:rsid w:val="00B525D1"/>
    <w:rsid w:val="00B52A90"/>
    <w:rsid w:val="00B530B8"/>
    <w:rsid w:val="00B5313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8315C"/>
    <w:rsid w:val="00B84405"/>
    <w:rsid w:val="00B86343"/>
    <w:rsid w:val="00B86444"/>
    <w:rsid w:val="00B90594"/>
    <w:rsid w:val="00B919B9"/>
    <w:rsid w:val="00B9768E"/>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ECA"/>
    <w:rsid w:val="00BE4724"/>
    <w:rsid w:val="00BE77AD"/>
    <w:rsid w:val="00BF1205"/>
    <w:rsid w:val="00BF133C"/>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85B"/>
    <w:rsid w:val="00C35D47"/>
    <w:rsid w:val="00C370F2"/>
    <w:rsid w:val="00C37FA5"/>
    <w:rsid w:val="00C401D1"/>
    <w:rsid w:val="00C402EA"/>
    <w:rsid w:val="00C41836"/>
    <w:rsid w:val="00C42E2C"/>
    <w:rsid w:val="00C446FB"/>
    <w:rsid w:val="00C4519A"/>
    <w:rsid w:val="00C51192"/>
    <w:rsid w:val="00C51F93"/>
    <w:rsid w:val="00C52A17"/>
    <w:rsid w:val="00C569D8"/>
    <w:rsid w:val="00C57DBB"/>
    <w:rsid w:val="00C60174"/>
    <w:rsid w:val="00C61D80"/>
    <w:rsid w:val="00C63AFD"/>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E75"/>
    <w:rsid w:val="00CE21C9"/>
    <w:rsid w:val="00CE2B4A"/>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5994"/>
    <w:rsid w:val="00D37663"/>
    <w:rsid w:val="00D37672"/>
    <w:rsid w:val="00D37AA6"/>
    <w:rsid w:val="00D4023E"/>
    <w:rsid w:val="00D43576"/>
    <w:rsid w:val="00D446E4"/>
    <w:rsid w:val="00D473C1"/>
    <w:rsid w:val="00D512B8"/>
    <w:rsid w:val="00D514B3"/>
    <w:rsid w:val="00D51BF6"/>
    <w:rsid w:val="00D5313C"/>
    <w:rsid w:val="00D53425"/>
    <w:rsid w:val="00D54684"/>
    <w:rsid w:val="00D56E94"/>
    <w:rsid w:val="00D60E7F"/>
    <w:rsid w:val="00D60EE7"/>
    <w:rsid w:val="00D657C3"/>
    <w:rsid w:val="00D67BEC"/>
    <w:rsid w:val="00D71D45"/>
    <w:rsid w:val="00D731A7"/>
    <w:rsid w:val="00D76F0D"/>
    <w:rsid w:val="00D86657"/>
    <w:rsid w:val="00D87898"/>
    <w:rsid w:val="00D90831"/>
    <w:rsid w:val="00D93BEE"/>
    <w:rsid w:val="00D94E8F"/>
    <w:rsid w:val="00DA39C9"/>
    <w:rsid w:val="00DA4851"/>
    <w:rsid w:val="00DA4B1A"/>
    <w:rsid w:val="00DB05CA"/>
    <w:rsid w:val="00DB2052"/>
    <w:rsid w:val="00DB6CE2"/>
    <w:rsid w:val="00DC4BA6"/>
    <w:rsid w:val="00DC55F9"/>
    <w:rsid w:val="00DC7364"/>
    <w:rsid w:val="00DD09DF"/>
    <w:rsid w:val="00DD1694"/>
    <w:rsid w:val="00DE1CF4"/>
    <w:rsid w:val="00DE2250"/>
    <w:rsid w:val="00DE2AF5"/>
    <w:rsid w:val="00DE5237"/>
    <w:rsid w:val="00DE542A"/>
    <w:rsid w:val="00DF0D4F"/>
    <w:rsid w:val="00DF4A9B"/>
    <w:rsid w:val="00DF7013"/>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201E"/>
    <w:rsid w:val="00E3286D"/>
    <w:rsid w:val="00E33368"/>
    <w:rsid w:val="00E3341B"/>
    <w:rsid w:val="00E3683D"/>
    <w:rsid w:val="00E41B5B"/>
    <w:rsid w:val="00E44B46"/>
    <w:rsid w:val="00E45775"/>
    <w:rsid w:val="00E45B04"/>
    <w:rsid w:val="00E46C30"/>
    <w:rsid w:val="00E51C4A"/>
    <w:rsid w:val="00E52DDB"/>
    <w:rsid w:val="00E54FB8"/>
    <w:rsid w:val="00E618F6"/>
    <w:rsid w:val="00E61BDC"/>
    <w:rsid w:val="00E67A4B"/>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1768"/>
    <w:rsid w:val="00EC363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9EE"/>
    <w:rsid w:val="00F42B6B"/>
    <w:rsid w:val="00F43D2C"/>
    <w:rsid w:val="00F45FA4"/>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1F91"/>
    <w:rsid w:val="00F842CB"/>
    <w:rsid w:val="00F84751"/>
    <w:rsid w:val="00F85661"/>
    <w:rsid w:val="00F876EF"/>
    <w:rsid w:val="00F90831"/>
    <w:rsid w:val="00F90D5C"/>
    <w:rsid w:val="00F91C50"/>
    <w:rsid w:val="00F93014"/>
    <w:rsid w:val="00F9465A"/>
    <w:rsid w:val="00F966B2"/>
    <w:rsid w:val="00FA0D88"/>
    <w:rsid w:val="00FA10B3"/>
    <w:rsid w:val="00FA2338"/>
    <w:rsid w:val="00FA6EB4"/>
    <w:rsid w:val="00FB0592"/>
    <w:rsid w:val="00FC255F"/>
    <w:rsid w:val="00FC337C"/>
    <w:rsid w:val="00FC5396"/>
    <w:rsid w:val="00FD7184"/>
    <w:rsid w:val="00FE1E55"/>
    <w:rsid w:val="00FE2A12"/>
    <w:rsid w:val="00FE3C45"/>
    <w:rsid w:val="00FE4061"/>
    <w:rsid w:val="00FE52B5"/>
    <w:rsid w:val="00FE693D"/>
    <w:rsid w:val="00FE7868"/>
    <w:rsid w:val="00FF1470"/>
    <w:rsid w:val="00FF1763"/>
    <w:rsid w:val="00FF22FF"/>
    <w:rsid w:val="00FF444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2ED0ED6-556A-4191-82C6-51AA3CE3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sz w:val="18"/>
      <w:lang w:val="es-ES_tradnl" w:eastAsia="es-ES"/>
    </w:rPr>
  </w:style>
  <w:style w:type="paragraph" w:styleId="Ttulo1">
    <w:name w:val="heading 1"/>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
    <w:qFormat/>
    <w:pPr>
      <w:keepNext/>
      <w:outlineLvl w:val="3"/>
    </w:pPr>
    <w:rPr>
      <w:b/>
      <w:i/>
      <w:sz w:val="20"/>
      <w:lang w:eastAsia="x-none"/>
    </w:rPr>
  </w:style>
  <w:style w:type="paragraph" w:styleId="Ttulo5">
    <w:name w:val="heading 5"/>
    <w:basedOn w:val="Normal"/>
    <w:next w:val="Normal"/>
    <w:link w:val="Ttulo5Car"/>
    <w:uiPriority w:val="9"/>
    <w:qFormat/>
    <w:pPr>
      <w:keepNext/>
      <w:spacing w:after="0"/>
      <w:jc w:val="center"/>
      <w:outlineLvl w:val="4"/>
    </w:pPr>
    <w:rPr>
      <w:b/>
      <w:lang w:val="es-MX" w:eastAsia="x-none"/>
    </w:rPr>
  </w:style>
  <w:style w:type="paragraph" w:styleId="Ttulo6">
    <w:name w:val="heading 6"/>
    <w:basedOn w:val="Normal"/>
    <w:next w:val="Normal"/>
    <w:link w:val="Ttulo6Car"/>
    <w:uiPriority w:val="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uiPriority w:val="99"/>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702CC"/>
    <w:rPr>
      <w:rFonts w:ascii="Arial" w:hAnsi="Arial" w:cs="Arial"/>
      <w:b/>
      <w:lang w:eastAsia="es-ES"/>
    </w:rPr>
  </w:style>
  <w:style w:type="character" w:customStyle="1" w:styleId="Ttulo2Car">
    <w:name w:val="Título 2 Car"/>
    <w:link w:val="Ttulo2"/>
    <w:uiPriority w:val="9"/>
    <w:rsid w:val="00D94E8F"/>
    <w:rPr>
      <w:rFonts w:ascii="Arial" w:hAnsi="Arial" w:cs="Arial"/>
      <w:b/>
      <w:lang w:val="es-ES_tradnl"/>
    </w:rPr>
  </w:style>
  <w:style w:type="character" w:customStyle="1" w:styleId="Ttulo3Car">
    <w:name w:val="Título 3 Car"/>
    <w:link w:val="Ttulo3"/>
    <w:uiPriority w:val="9"/>
    <w:rsid w:val="00F702CC"/>
    <w:rPr>
      <w:b/>
      <w:lang w:eastAsia="es-ES"/>
    </w:rPr>
  </w:style>
  <w:style w:type="character" w:customStyle="1" w:styleId="Ttulo4Car">
    <w:name w:val="Título 4 Car"/>
    <w:link w:val="Ttulo4"/>
    <w:uiPriority w:val="9"/>
    <w:locked/>
    <w:rsid w:val="00114AAD"/>
    <w:rPr>
      <w:b/>
      <w:i/>
      <w:lang w:val="es-ES_tradnl"/>
    </w:rPr>
  </w:style>
  <w:style w:type="character" w:customStyle="1" w:styleId="Ttulo5Car">
    <w:name w:val="Título 5 Car"/>
    <w:link w:val="Ttulo5"/>
    <w:uiPriority w:val="9"/>
    <w:locked/>
    <w:rsid w:val="00114AAD"/>
    <w:rPr>
      <w:b/>
      <w:sz w:val="18"/>
      <w:lang w:val="es-MX"/>
    </w:rPr>
  </w:style>
  <w:style w:type="character" w:customStyle="1" w:styleId="Ttulo6Car">
    <w:name w:val="Título 6 Car"/>
    <w:link w:val="Ttulo6"/>
    <w:uiPriority w:val="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uiPriority w:val="99"/>
    <w:rsid w:val="00F702CC"/>
    <w:rPr>
      <w:rFonts w:ascii="Tahoma" w:hAnsi="Tahoma"/>
      <w:b/>
      <w:spacing w:val="40"/>
      <w:lang w:val="es-ES_tradnl" w:eastAsia="es-ES"/>
    </w:rPr>
  </w:style>
  <w:style w:type="paragraph" w:styleId="Encabezado">
    <w:name w:val="header"/>
    <w:basedOn w:val="Normal"/>
    <w:link w:val="EncabezadoCar"/>
    <w:uiPriority w:val="99"/>
    <w:qFormat/>
    <w:pPr>
      <w:tabs>
        <w:tab w:val="center" w:pos="4419"/>
        <w:tab w:val="right" w:pos="8838"/>
      </w:tabs>
    </w:pPr>
    <w:rPr>
      <w:lang w:eastAsia="x-none"/>
    </w:rPr>
  </w:style>
  <w:style w:type="character" w:customStyle="1" w:styleId="EncabezadoCar">
    <w:name w:val="Encabezado Car"/>
    <w:link w:val="Encabezado"/>
    <w:uiPriority w:val="99"/>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uiPriority w:val="99"/>
    <w:pPr>
      <w:numPr>
        <w:ilvl w:val="12"/>
      </w:numPr>
      <w:ind w:left="283" w:firstLine="1"/>
    </w:pPr>
    <w:rPr>
      <w:rFonts w:ascii="Univers" w:hAnsi="Univers"/>
    </w:rPr>
  </w:style>
  <w:style w:type="character" w:customStyle="1" w:styleId="SangradetextonormalCar">
    <w:name w:val="Sangría de texto normal Car"/>
    <w:link w:val="Sangradetextonormal"/>
    <w:uiPriority w:val="99"/>
    <w:rsid w:val="00F702CC"/>
    <w:rPr>
      <w:rFonts w:ascii="Univers" w:hAnsi="Univers"/>
      <w:sz w:val="18"/>
      <w:lang w:val="es-ES_tradnl" w:eastAsia="es-ES"/>
    </w:rPr>
  </w:style>
  <w:style w:type="paragraph" w:styleId="Sangra2detindependiente">
    <w:name w:val="Body Text Indent 2"/>
    <w:basedOn w:val="Normal"/>
    <w:link w:val="Sangra2detindependienteCar"/>
    <w:uiPriority w:val="99"/>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uiPriority w:val="99"/>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
    <w:name w:val="Título"/>
    <w:basedOn w:val="Normal"/>
    <w:link w:val="PuestoCar"/>
    <w:uiPriority w:val="10"/>
    <w:qFormat/>
    <w:pPr>
      <w:jc w:val="center"/>
    </w:pPr>
    <w:rPr>
      <w:rFonts w:ascii="Univers" w:hAnsi="Univers"/>
      <w:b/>
      <w:sz w:val="22"/>
    </w:rPr>
  </w:style>
  <w:style w:type="character" w:customStyle="1" w:styleId="PuestoCar">
    <w:name w:val="Puesto Car"/>
    <w:link w:val="Ttulo"/>
    <w:uiPriority w:val="10"/>
    <w:rsid w:val="00F702CC"/>
    <w:rPr>
      <w:rFonts w:ascii="Univers" w:hAnsi="Univers"/>
      <w:b/>
      <w:sz w:val="22"/>
      <w:lang w:val="es-ES_tradnl" w:eastAsia="es-ES"/>
    </w:rPr>
  </w:style>
  <w:style w:type="paragraph" w:styleId="Textoindependiente">
    <w:name w:val="Body Text"/>
    <w:basedOn w:val="Normal"/>
    <w:link w:val="TextoindependienteCar"/>
    <w:uiPriority w:val="99"/>
    <w:pPr>
      <w:jc w:val="center"/>
    </w:pPr>
    <w:rPr>
      <w:b/>
      <w:lang w:val="es-MX" w:eastAsia="x-none"/>
    </w:rPr>
  </w:style>
  <w:style w:type="character" w:customStyle="1" w:styleId="TextoindependienteCar">
    <w:name w:val="Texto independiente Car"/>
    <w:link w:val="Textoindependiente"/>
    <w:uiPriority w:val="99"/>
    <w:locked/>
    <w:rsid w:val="00114AAD"/>
    <w:rPr>
      <w:b/>
      <w:sz w:val="18"/>
      <w:lang w:val="es-MX"/>
    </w:rPr>
  </w:style>
  <w:style w:type="paragraph" w:styleId="Textoindependiente2">
    <w:name w:val="Body Text 2"/>
    <w:basedOn w:val="Normal"/>
    <w:link w:val="Textoindependiente2Car"/>
    <w:uiPriority w:val="99"/>
    <w:pPr>
      <w:spacing w:after="0"/>
    </w:pPr>
    <w:rPr>
      <w:b/>
      <w:lang w:val="es-MX" w:eastAsia="x-none"/>
    </w:rPr>
  </w:style>
  <w:style w:type="character" w:customStyle="1" w:styleId="Textoindependiente2Car">
    <w:name w:val="Texto independiente 2 Car"/>
    <w:link w:val="Textoindependiente2"/>
    <w:uiPriority w:val="99"/>
    <w:locked/>
    <w:rsid w:val="00114AAD"/>
    <w:rPr>
      <w:b/>
      <w:sz w:val="18"/>
      <w:lang w:val="es-MX"/>
    </w:rPr>
  </w:style>
  <w:style w:type="paragraph" w:styleId="Textoindependiente3">
    <w:name w:val="Body Text 3"/>
    <w:basedOn w:val="Normal"/>
    <w:link w:val="Textoindependiente3Car"/>
    <w:uiPriority w:val="99"/>
    <w:pPr>
      <w:spacing w:after="80" w:line="288" w:lineRule="auto"/>
    </w:pPr>
    <w:rPr>
      <w:rFonts w:ascii="Tahoma" w:hAnsi="Tahoma"/>
      <w:sz w:val="20"/>
      <w:lang w:eastAsia="x-none"/>
    </w:rPr>
  </w:style>
  <w:style w:type="character" w:customStyle="1" w:styleId="Textoindependiente3Car">
    <w:name w:val="Texto independiente 3 Car"/>
    <w:link w:val="Textoindependiente3"/>
    <w:uiPriority w:val="99"/>
    <w:locked/>
    <w:rsid w:val="00114AAD"/>
    <w:rPr>
      <w:rFonts w:ascii="Tahoma" w:hAnsi="Tahoma"/>
      <w:lang w:val="es-ES_tradnl"/>
    </w:rPr>
  </w:style>
  <w:style w:type="character" w:styleId="Hipervnculo">
    <w:name w:val="Hyperlink"/>
    <w:uiPriority w:val="99"/>
    <w:rPr>
      <w:color w:val="0000FF"/>
      <w:u w:val="single"/>
    </w:rPr>
  </w:style>
  <w:style w:type="paragraph" w:styleId="Subttulo">
    <w:name w:val="Subtitle"/>
    <w:basedOn w:val="Normal"/>
    <w:link w:val="SubttuloCar"/>
    <w:uiPriority w:val="11"/>
    <w:qFormat/>
    <w:pPr>
      <w:spacing w:after="80" w:line="288" w:lineRule="auto"/>
      <w:jc w:val="center"/>
    </w:pPr>
    <w:rPr>
      <w:rFonts w:ascii="Tahoma" w:hAnsi="Tahoma"/>
      <w:b/>
      <w:sz w:val="24"/>
    </w:rPr>
  </w:style>
  <w:style w:type="character" w:customStyle="1" w:styleId="SubttuloCar">
    <w:name w:val="Subtítulo Car"/>
    <w:link w:val="Subttulo"/>
    <w:uiPriority w:val="11"/>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semiHidden/>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semiHidden/>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semiHidden/>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semiHidden/>
    <w:rsid w:val="00F702CC"/>
    <w:rPr>
      <w:lang w:val="es-ES" w:eastAsia="es-ES"/>
    </w:rPr>
  </w:style>
  <w:style w:type="paragraph" w:styleId="Textocomentario">
    <w:name w:val="annotation text"/>
    <w:basedOn w:val="Normal"/>
    <w:link w:val="TextocomentarioCar"/>
    <w:uiPriority w:val="99"/>
    <w:semiHidden/>
    <w:unhideWhenUsed/>
    <w:rsid w:val="00F702CC"/>
    <w:pPr>
      <w:spacing w:after="0"/>
      <w:jc w:val="left"/>
    </w:pPr>
    <w:rPr>
      <w:sz w:val="20"/>
      <w:lang w:val="es-ES"/>
    </w:rPr>
  </w:style>
  <w:style w:type="character" w:customStyle="1" w:styleId="AsuntodelcomentarioCar">
    <w:name w:val="Asunto del comentario Car"/>
    <w:link w:val="Asuntodelcomentario"/>
    <w:uiPriority w:val="99"/>
    <w:semiHidden/>
    <w:rsid w:val="00F702CC"/>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F702CC"/>
    <w:rPr>
      <w:b/>
      <w:bCs/>
    </w:rPr>
  </w:style>
  <w:style w:type="paragraph" w:styleId="Sinespaciado">
    <w:name w:val="No Spacing"/>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uiPriority w:val="34"/>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uiPriority w:val="99"/>
    <w:rsid w:val="00F702CC"/>
    <w:pPr>
      <w:spacing w:after="101" w:line="216" w:lineRule="exact"/>
      <w:ind w:firstLine="288"/>
    </w:pPr>
    <w:rPr>
      <w:rFonts w:ascii="Arial" w:hAnsi="Arial" w:cs="Arial"/>
      <w:szCs w:val="18"/>
      <w:lang w:val="es-MX" w:eastAsia="es-MX"/>
    </w:rPr>
  </w:style>
  <w:style w:type="paragraph" w:customStyle="1" w:styleId="texto">
    <w:name w:val="texto"/>
    <w:basedOn w:val="Normal"/>
    <w:uiPriority w:val="99"/>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uiPriority w:val="99"/>
    <w:rsid w:val="00F702CC"/>
    <w:pPr>
      <w:spacing w:after="101" w:line="216" w:lineRule="exact"/>
      <w:ind w:left="1296" w:hanging="576"/>
    </w:pPr>
    <w:rPr>
      <w:rFonts w:ascii="Arial" w:hAnsi="Arial" w:cs="Arial"/>
      <w:szCs w:val="18"/>
      <w:lang w:val="es-ES"/>
    </w:rPr>
  </w:style>
  <w:style w:type="paragraph" w:customStyle="1" w:styleId="ROMANOS">
    <w:name w:val="ROMANOS"/>
    <w:basedOn w:val="Normal"/>
    <w:uiPriority w:val="99"/>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semiHidden/>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iones@slp.gob.mx"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epto..adquisiciones@slpsalud.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KY7JE73JER44-1085195200-899</_dlc_DocId>
    <_dlc_DocIdUrl xmlns="5b8df2c3-922a-4e54-bca0-18138743ea0e">
      <Url>https://slp.gob.mx/ssalud/_layouts/15/DocIdRedir.aspx?ID=KY7JE73JER44-1085195200-899</Url>
      <Description>KY7JE73JER44-1085195200-899</Description>
    </_dlc_DocIdUrl>
  </documentManagement>
</p:properties>
</file>

<file path=customXml/itemProps1.xml><?xml version="1.0" encoding="utf-8"?>
<ds:datastoreItem xmlns:ds="http://schemas.openxmlformats.org/officeDocument/2006/customXml" ds:itemID="{CC46AB3F-8D4F-49E0-B041-BF72AE62D210}">
  <ds:schemaRefs>
    <ds:schemaRef ds:uri="http://schemas.openxmlformats.org/officeDocument/2006/bibliography"/>
  </ds:schemaRefs>
</ds:datastoreItem>
</file>

<file path=customXml/itemProps2.xml><?xml version="1.0" encoding="utf-8"?>
<ds:datastoreItem xmlns:ds="http://schemas.openxmlformats.org/officeDocument/2006/customXml" ds:itemID="{85C543EF-D611-4854-96A4-42E1A7FC5D33}"/>
</file>

<file path=customXml/itemProps3.xml><?xml version="1.0" encoding="utf-8"?>
<ds:datastoreItem xmlns:ds="http://schemas.openxmlformats.org/officeDocument/2006/customXml" ds:itemID="{7B5FFE1D-E8BB-452A-B986-D44B736B66DD}"/>
</file>

<file path=customXml/itemProps4.xml><?xml version="1.0" encoding="utf-8"?>
<ds:datastoreItem xmlns:ds="http://schemas.openxmlformats.org/officeDocument/2006/customXml" ds:itemID="{7D0294B4-04E5-461D-B7C7-21359C88E045}"/>
</file>

<file path=customXml/itemProps5.xml><?xml version="1.0" encoding="utf-8"?>
<ds:datastoreItem xmlns:ds="http://schemas.openxmlformats.org/officeDocument/2006/customXml" ds:itemID="{FFF0C03C-2BD3-4068-8ADB-5BE1F605BDC7}"/>
</file>

<file path=docProps/app.xml><?xml version="1.0" encoding="utf-8"?>
<Properties xmlns="http://schemas.openxmlformats.org/officeDocument/2006/extended-properties" xmlns:vt="http://schemas.openxmlformats.org/officeDocument/2006/docPropsVTypes">
  <Template>Normal</Template>
  <TotalTime>14</TotalTime>
  <Pages>60</Pages>
  <Words>23633</Words>
  <Characters>129987</Characters>
  <Application>Microsoft Office Word</Application>
  <DocSecurity>0</DocSecurity>
  <Lines>1083</Lines>
  <Paragraphs>306</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153314</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Jefe Adquisiciones</cp:lastModifiedBy>
  <cp:revision>3</cp:revision>
  <cp:lastPrinted>2023-06-16T22:44:00Z</cp:lastPrinted>
  <dcterms:created xsi:type="dcterms:W3CDTF">2023-06-16T23:40:00Z</dcterms:created>
  <dcterms:modified xsi:type="dcterms:W3CDTF">2023-06-19T16:11:00Z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a5bfff1d-4d36-4a1f-8ebe-446f3af4a355</vt:lpwstr>
  </property>
</Properties>
</file>