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AE27B3"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E4395C">
        <w:rPr>
          <w:rFonts w:ascii="Arial" w:hAnsi="Arial" w:cs="Arial"/>
          <w:b/>
          <w:szCs w:val="18"/>
        </w:rPr>
        <w:t>LA-924016995-</w:t>
      </w:r>
      <w:r w:rsidR="009A0413" w:rsidRPr="00E4395C">
        <w:rPr>
          <w:rFonts w:ascii="Arial" w:hAnsi="Arial" w:cs="Arial"/>
          <w:b/>
          <w:szCs w:val="18"/>
        </w:rPr>
        <w:t>E</w:t>
      </w:r>
      <w:r w:rsidR="00E4395C" w:rsidRPr="00E4395C">
        <w:rPr>
          <w:rFonts w:ascii="Arial" w:hAnsi="Arial" w:cs="Arial"/>
          <w:b/>
          <w:szCs w:val="18"/>
        </w:rPr>
        <w:t>121</w:t>
      </w:r>
      <w:r w:rsidR="00653F1E" w:rsidRPr="00E4395C">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w:t>
      </w:r>
      <w:r w:rsidR="00EB13E1">
        <w:rPr>
          <w:rFonts w:ascii="Arial" w:hAnsi="Arial" w:cs="Arial"/>
          <w:color w:val="7030A0"/>
          <w:sz w:val="18"/>
          <w:szCs w:val="18"/>
        </w:rPr>
        <w:t xml:space="preserve">ADQUISICION DE </w:t>
      </w:r>
      <w:r w:rsidR="00FB7CAD">
        <w:rPr>
          <w:rFonts w:ascii="Arial" w:hAnsi="Arial" w:cs="Arial"/>
          <w:color w:val="7030A0"/>
          <w:sz w:val="18"/>
          <w:szCs w:val="18"/>
        </w:rPr>
        <w:t>MATERIAL DE CURACION</w:t>
      </w:r>
      <w:r w:rsidRPr="00B24E58">
        <w:rPr>
          <w:rFonts w:ascii="Arial" w:hAnsi="Arial" w:cs="Arial"/>
          <w:color w:val="7030A0"/>
          <w:sz w:val="18"/>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w:t>
      </w:r>
      <w:r w:rsidR="00693CAD" w:rsidRPr="00B24E58">
        <w:rPr>
          <w:rFonts w:ascii="Arial" w:hAnsi="Arial" w:cs="Arial"/>
          <w:szCs w:val="18"/>
        </w:rPr>
        <w:t>NACIONAL No</w:t>
      </w:r>
      <w:r w:rsidRPr="00B24E58">
        <w:rPr>
          <w:rFonts w:ascii="Arial" w:hAnsi="Arial" w:cs="Arial"/>
          <w:szCs w:val="18"/>
        </w:rPr>
        <w:t xml:space="preserve">. </w:t>
      </w:r>
      <w:r w:rsidR="00E4395C" w:rsidRPr="00E4395C">
        <w:rPr>
          <w:rFonts w:ascii="Arial" w:hAnsi="Arial" w:cs="Arial"/>
          <w:b/>
          <w:szCs w:val="18"/>
        </w:rPr>
        <w:t>LA-924016995-E121-2022</w:t>
      </w:r>
      <w:r w:rsidRPr="00B24E58">
        <w:rPr>
          <w:rFonts w:ascii="Arial" w:hAnsi="Arial" w:cs="Arial"/>
          <w:szCs w:val="18"/>
        </w:rPr>
        <w:t xml:space="preserve"> “</w:t>
      </w:r>
      <w:r w:rsidR="00EB13E1">
        <w:rPr>
          <w:rFonts w:ascii="Arial" w:hAnsi="Arial" w:cs="Arial"/>
          <w:color w:val="7030A0"/>
          <w:szCs w:val="18"/>
        </w:rPr>
        <w:t xml:space="preserve">ADQUISICION DE </w:t>
      </w:r>
      <w:r w:rsidR="00FB7CAD">
        <w:rPr>
          <w:rFonts w:ascii="Arial" w:hAnsi="Arial" w:cs="Arial"/>
          <w:color w:val="7030A0"/>
          <w:szCs w:val="18"/>
        </w:rPr>
        <w:t>MATERIAL DE CURACION</w:t>
      </w:r>
      <w:r w:rsidRPr="00B24E58">
        <w:rPr>
          <w:rFonts w:ascii="Arial" w:hAnsi="Arial" w:cs="Arial"/>
          <w:szCs w:val="18"/>
        </w:rPr>
        <w:t xml:space="preserve">” DESTINADOS </w:t>
      </w:r>
      <w:r w:rsidR="00EB13E1">
        <w:rPr>
          <w:rFonts w:ascii="Arial" w:hAnsi="Arial" w:cs="Arial"/>
          <w:szCs w:val="18"/>
        </w:rPr>
        <w:t>A LOS HOSPITALES DE LOS SERVICIOS DE SALUD DEL ESTADO SAN LUIS POTOSI</w:t>
      </w:r>
      <w:r w:rsidRPr="00B24E58">
        <w:rPr>
          <w:rFonts w:ascii="Arial" w:hAnsi="Arial" w:cs="Arial"/>
          <w:szCs w:val="18"/>
        </w:rPr>
        <w:t xml:space="preserve">, </w:t>
      </w:r>
      <w:r w:rsidR="00EB13E1">
        <w:rPr>
          <w:rFonts w:ascii="Arial" w:hAnsi="Arial" w:cs="Arial"/>
          <w:szCs w:val="18"/>
        </w:rPr>
        <w:t xml:space="preserve">POR LO QUE </w:t>
      </w:r>
      <w:r w:rsidRPr="00B24E58">
        <w:rPr>
          <w:rFonts w:ascii="Arial" w:hAnsi="Arial" w:cs="Arial"/>
          <w:szCs w:val="18"/>
        </w:rPr>
        <w:t xml:space="preserve">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 </w:t>
      </w:r>
      <w:r w:rsidR="00FB7CAD">
        <w:rPr>
          <w:rFonts w:ascii="Arial" w:hAnsi="Arial" w:cs="Arial"/>
          <w:color w:val="7030A0"/>
          <w:szCs w:val="18"/>
        </w:rPr>
        <w:t>MATERIAL DE CURACION</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FB7CAD">
        <w:rPr>
          <w:rFonts w:ascii="Arial" w:hAnsi="Arial" w:cs="Arial"/>
          <w:color w:val="7030A0"/>
          <w:szCs w:val="18"/>
        </w:rPr>
        <w:t>EL MATERIAL DE CURACION</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r w:rsidR="00653F1E" w:rsidRPr="00502DB2">
        <w:rPr>
          <w:rFonts w:ascii="Arial" w:hAnsi="Arial" w:cs="Arial"/>
          <w:szCs w:val="18"/>
        </w:rPr>
        <w:t>.</w:t>
      </w:r>
      <w:r w:rsidRPr="00502DB2">
        <w:rPr>
          <w:rFonts w:ascii="Arial" w:hAnsi="Arial" w:cs="Arial"/>
          <w:szCs w:val="18"/>
        </w:rPr>
        <w:t>.</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E4395C" w:rsidP="003943BB">
      <w:pPr>
        <w:spacing w:line="276" w:lineRule="auto"/>
        <w:jc w:val="center"/>
        <w:rPr>
          <w:rFonts w:ascii="Arial" w:hAnsi="Arial" w:cs="Arial"/>
          <w:b/>
          <w:noProof/>
          <w:szCs w:val="18"/>
        </w:rPr>
      </w:pPr>
      <w:r w:rsidRPr="00E4395C">
        <w:rPr>
          <w:rFonts w:ascii="Arial" w:hAnsi="Arial" w:cs="Arial"/>
          <w:b/>
          <w:szCs w:val="18"/>
        </w:rPr>
        <w:t>LA-924016995-E121-2022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FB7CAD">
        <w:rPr>
          <w:rFonts w:ascii="Arial" w:hAnsi="Arial" w:cs="Arial"/>
          <w:color w:val="7030A0"/>
          <w:szCs w:val="18"/>
        </w:rPr>
        <w:t>EL MATERIAL DE CURACION</w:t>
      </w:r>
      <w:r w:rsidR="00335CB0" w:rsidRPr="00B24E58">
        <w:rPr>
          <w:rFonts w:ascii="Arial" w:hAnsi="Arial" w:cs="Arial"/>
          <w:color w:val="7030A0"/>
          <w:szCs w:val="18"/>
        </w:rPr>
        <w:t xml:space="preserve"> </w:t>
      </w:r>
      <w:r w:rsidRPr="00B24E58">
        <w:rPr>
          <w:rFonts w:ascii="Arial" w:hAnsi="Arial" w:cs="Arial"/>
          <w:szCs w:val="18"/>
        </w:rPr>
        <w:t xml:space="preserve">PARA </w:t>
      </w:r>
      <w:r w:rsidR="00FB7CAD">
        <w:rPr>
          <w:rFonts w:ascii="Arial" w:hAnsi="Arial" w:cs="Arial"/>
          <w:szCs w:val="18"/>
        </w:rPr>
        <w:t>LOS PACIENTES</w:t>
      </w:r>
      <w:r w:rsidR="00653F1E">
        <w:rPr>
          <w:rFonts w:ascii="Arial" w:hAnsi="Arial" w:cs="Arial"/>
          <w:szCs w:val="18"/>
        </w:rPr>
        <w:t xml:space="preserve"> </w:t>
      </w:r>
      <w:r w:rsidR="00FB7CAD">
        <w:rPr>
          <w:rFonts w:ascii="Arial" w:hAnsi="Arial" w:cs="Arial"/>
          <w:szCs w:val="18"/>
        </w:rPr>
        <w:t xml:space="preserve">DE LOS HOSPITALES DE </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653F1E">
        <w:rPr>
          <w:rFonts w:ascii="Arial" w:hAnsi="Arial" w:cs="Arial"/>
          <w:szCs w:val="18"/>
        </w:rPr>
        <w:t>FASSA 2022</w:t>
      </w:r>
      <w:r w:rsidR="00570B5E" w:rsidRPr="00B24E58">
        <w:rPr>
          <w:rFonts w:ascii="Arial" w:hAnsi="Arial" w:cs="Arial"/>
          <w:szCs w:val="18"/>
        </w:rPr>
        <w:t xml:space="preserve">, </w:t>
      </w:r>
      <w:r w:rsidR="00137630" w:rsidRPr="00B24E58">
        <w:rPr>
          <w:rFonts w:ascii="Arial" w:hAnsi="Arial" w:cs="Arial"/>
          <w:szCs w:val="18"/>
        </w:rPr>
        <w:t>APORT</w:t>
      </w:r>
      <w:r w:rsidR="00653F1E">
        <w:rPr>
          <w:rFonts w:ascii="Arial" w:hAnsi="Arial" w:cs="Arial"/>
          <w:szCs w:val="18"/>
        </w:rPr>
        <w:t>ACIÓN LÍQUIDA ESTATAL INSABI 2022</w:t>
      </w:r>
      <w:r w:rsidR="00137630" w:rsidRPr="00B24E58">
        <w:rPr>
          <w:rFonts w:ascii="Arial" w:hAnsi="Arial" w:cs="Arial"/>
          <w:szCs w:val="18"/>
        </w:rPr>
        <w:t xml:space="preserve"> 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EB13E1">
        <w:rPr>
          <w:rFonts w:ascii="Arial" w:hAnsi="Arial" w:cs="Arial"/>
          <w:szCs w:val="18"/>
        </w:rPr>
        <w:t>25</w:t>
      </w:r>
      <w:r w:rsidR="00FB7CAD">
        <w:rPr>
          <w:rFonts w:ascii="Arial" w:hAnsi="Arial" w:cs="Arial"/>
          <w:szCs w:val="18"/>
        </w:rPr>
        <w:t>401</w:t>
      </w:r>
      <w:r w:rsidRPr="00B24E58">
        <w:rPr>
          <w:rFonts w:ascii="Arial" w:hAnsi="Arial" w:cs="Arial"/>
          <w:szCs w:val="18"/>
        </w:rPr>
        <w:t>.- “</w:t>
      </w:r>
      <w:r w:rsidR="00FB7CAD" w:rsidRPr="00FB7CAD">
        <w:rPr>
          <w:rFonts w:ascii="Arial" w:hAnsi="Arial" w:cs="Arial"/>
          <w:color w:val="7030A0"/>
          <w:szCs w:val="18"/>
        </w:rPr>
        <w:t>MATERIALES, ACCESORIOS Y SUMINISTROS MÉDICOS</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137630" w:rsidRPr="00B24E58">
        <w:rPr>
          <w:rFonts w:ascii="Arial" w:hAnsi="Arial" w:cs="Arial"/>
          <w:szCs w:val="18"/>
        </w:rPr>
        <w:t xml:space="preserve">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lastRenderedPageBreak/>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693CAD" w:rsidRPr="00B24E58" w:rsidRDefault="00693CAD"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w:t>
            </w:r>
            <w:r w:rsidR="00CC1950">
              <w:rPr>
                <w:rFonts w:ascii="Arial" w:hAnsi="Arial" w:cs="Arial"/>
                <w:b/>
                <w:szCs w:val="18"/>
              </w:rPr>
              <w:t>COMPRANET</w:t>
            </w:r>
          </w:p>
        </w:tc>
        <w:tc>
          <w:tcPr>
            <w:tcW w:w="5938" w:type="dxa"/>
          </w:tcPr>
          <w:p w:rsidR="00F06998" w:rsidRPr="00B24E58" w:rsidRDefault="009876A8" w:rsidP="009876A8">
            <w:pPr>
              <w:spacing w:line="276" w:lineRule="auto"/>
              <w:rPr>
                <w:rFonts w:ascii="Arial" w:hAnsi="Arial" w:cs="Arial"/>
                <w:noProof/>
                <w:szCs w:val="18"/>
              </w:rPr>
            </w:pPr>
            <w:r>
              <w:rPr>
                <w:rFonts w:ascii="Arial" w:hAnsi="Arial" w:cs="Arial"/>
                <w:noProof/>
                <w:szCs w:val="18"/>
              </w:rPr>
              <w:t>15</w:t>
            </w:r>
            <w:r w:rsidR="00CE3AF4">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9876A8" w:rsidP="009876A8">
            <w:pPr>
              <w:spacing w:line="276" w:lineRule="auto"/>
              <w:rPr>
                <w:rFonts w:ascii="Arial" w:hAnsi="Arial" w:cs="Arial"/>
                <w:noProof/>
                <w:szCs w:val="18"/>
              </w:rPr>
            </w:pPr>
            <w:r>
              <w:rPr>
                <w:rFonts w:ascii="Arial" w:hAnsi="Arial" w:cs="Arial"/>
                <w:noProof/>
                <w:szCs w:val="18"/>
              </w:rPr>
              <w:t>19</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sidR="00FB7CAD">
              <w:rPr>
                <w:rFonts w:ascii="Arial" w:hAnsi="Arial" w:cs="Arial"/>
                <w:noProof/>
                <w:szCs w:val="18"/>
              </w:rPr>
              <w:t>11</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20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FB7CAD">
              <w:rPr>
                <w:rFonts w:ascii="Arial" w:hAnsi="Arial" w:cs="Arial"/>
                <w:noProof/>
                <w:szCs w:val="18"/>
              </w:rPr>
              <w:t>11</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27</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FB7CAD">
              <w:rPr>
                <w:rFonts w:ascii="Arial" w:hAnsi="Arial" w:cs="Arial"/>
                <w:noProof/>
                <w:szCs w:val="18"/>
              </w:rPr>
              <w:t>11</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28</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1</w:t>
            </w:r>
            <w:r w:rsidR="00FB7CAD">
              <w:rPr>
                <w:rFonts w:ascii="Arial" w:hAnsi="Arial" w:cs="Arial"/>
                <w:noProof/>
                <w:szCs w:val="18"/>
              </w:rPr>
              <w:t>5</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30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Default="00952734" w:rsidP="003943BB">
      <w:pPr>
        <w:spacing w:line="276" w:lineRule="auto"/>
        <w:rPr>
          <w:rFonts w:ascii="Arial" w:hAnsi="Arial" w:cs="Arial"/>
          <w:b/>
          <w:szCs w:val="18"/>
        </w:rPr>
      </w:pPr>
    </w:p>
    <w:p w:rsidR="00693CAD" w:rsidRPr="00B24E58" w:rsidRDefault="00693CAD"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Default="00952734" w:rsidP="003943BB">
      <w:pPr>
        <w:spacing w:line="276" w:lineRule="auto"/>
        <w:rPr>
          <w:rFonts w:ascii="Arial" w:hAnsi="Arial" w:cs="Arial"/>
          <w:b/>
          <w:szCs w:val="18"/>
        </w:rPr>
      </w:pPr>
    </w:p>
    <w:p w:rsidR="00FB7CAD" w:rsidRPr="00B24E58" w:rsidRDefault="00FB7CAD"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lastRenderedPageBreak/>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05246B">
      <w:pPr>
        <w:numPr>
          <w:ilvl w:val="0"/>
          <w:numId w:val="7"/>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9876A8" w:rsidRDefault="009876A8"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9876A8">
        <w:rPr>
          <w:rFonts w:ascii="Arial" w:hAnsi="Arial" w:cs="Arial"/>
          <w:szCs w:val="18"/>
        </w:rPr>
        <w:t>RENGLON DESCRITOS</w:t>
      </w:r>
      <w:r w:rsidR="00D13938" w:rsidRPr="00502DB2">
        <w:rPr>
          <w:rFonts w:ascii="Arial" w:hAnsi="Arial" w:cs="Arial"/>
          <w:szCs w:val="18"/>
        </w:rPr>
        <w:t xml:space="preserve">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w:t>
      </w:r>
      <w:r w:rsidR="00693CAD" w:rsidRPr="00B24E58">
        <w:rPr>
          <w:rFonts w:ascii="Arial" w:hAnsi="Arial" w:cs="Arial"/>
          <w:szCs w:val="18"/>
        </w:rPr>
        <w:t>DEL SECTOR</w:t>
      </w:r>
      <w:r w:rsidR="001A47FC" w:rsidRPr="00B24E58">
        <w:rPr>
          <w:rFonts w:ascii="Arial" w:hAnsi="Arial" w:cs="Arial"/>
          <w:szCs w:val="18"/>
        </w:rPr>
        <w:t xml:space="preserve">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05246B">
      <w:pPr>
        <w:pStyle w:val="Prrafodelista"/>
        <w:numPr>
          <w:ilvl w:val="0"/>
          <w:numId w:val="8"/>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05246B">
      <w:pPr>
        <w:pStyle w:val="Prrafodelista"/>
        <w:numPr>
          <w:ilvl w:val="0"/>
          <w:numId w:val="8"/>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1419E1">
        <w:rPr>
          <w:rFonts w:ascii="Arial" w:hAnsi="Arial" w:cs="Arial"/>
          <w:szCs w:val="18"/>
        </w:rPr>
        <w:t>DEL RENGLON</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w:t>
      </w:r>
      <w:r w:rsidR="00693CAD" w:rsidRPr="00B24E58">
        <w:rPr>
          <w:rFonts w:ascii="Arial" w:hAnsi="Arial" w:cs="Arial"/>
          <w:szCs w:val="18"/>
        </w:rPr>
        <w:t>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w:t>
      </w:r>
      <w:r w:rsidR="00693CAD" w:rsidRPr="00B24E58">
        <w:rPr>
          <w:rFonts w:ascii="Arial" w:hAnsi="Arial" w:cs="Arial"/>
          <w:szCs w:val="18"/>
        </w:rPr>
        <w:t>NO CONVENIENTE</w:t>
      </w:r>
      <w:r w:rsidRPr="00B24E58">
        <w:rPr>
          <w:rFonts w:ascii="Arial" w:hAnsi="Arial" w:cs="Arial"/>
          <w:szCs w:val="18"/>
        </w:rPr>
        <w:t>,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4F1A80" w:rsidRPr="00B24E58" w:rsidRDefault="004F1A80" w:rsidP="004F1A80">
      <w:pPr>
        <w:spacing w:line="276" w:lineRule="auto"/>
        <w:rPr>
          <w:rFonts w:ascii="Arial" w:hAnsi="Arial" w:cs="Arial"/>
          <w:szCs w:val="18"/>
        </w:rPr>
      </w:pPr>
      <w:r w:rsidRPr="00AB0009">
        <w:rPr>
          <w:rFonts w:ascii="Arial" w:hAnsi="Arial" w:cs="Arial"/>
          <w:szCs w:val="18"/>
        </w:rPr>
        <w:t>EN EL ACTA DE FALLO SE INCLUIRA EL NUMERO, OBJETO, MONTO Y VIGENCIA DEL CONTRATO, ASI COMO EL PORCENTAJE Y MONTO POR EL CUAL DEBERA OTORGARSE LA GARANTIA DE CUMPLIMIENTO, SI ES DIVISIBLE O INDIVISIBLE A EFECTO QUE EL PROVEEDOR INICIE LAS GESTIONES CONDUCENTES PARA LA OBTENCION DE DICHA GARANTIA LO ANTERIOR CONFORME A LO DISPUESTO POR EL DECRETO POR EL QUE SE REFORMAN Y ADICIONAN DIVERSAS DISPOSICIONES DEL REGLAMENTO DE LA LEY DE ADQUISICIONES EN SU ARTICULO 84</w:t>
      </w:r>
      <w:r>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w:t>
      </w:r>
      <w:r w:rsidR="00693CAD" w:rsidRPr="00B24E58">
        <w:rPr>
          <w:rFonts w:ascii="Arial" w:hAnsi="Arial" w:cs="Arial"/>
          <w:szCs w:val="18"/>
        </w:rPr>
        <w:t>DISPOSICIÓN DE</w:t>
      </w:r>
      <w:r w:rsidRPr="00B24E58">
        <w:rPr>
          <w:rFonts w:ascii="Arial" w:hAnsi="Arial" w:cs="Arial"/>
          <w:szCs w:val="18"/>
        </w:rPr>
        <w:t xml:space="preserve"> LOS QUE NO HAYAN ASISTIDO O SE </w:t>
      </w:r>
      <w:r w:rsidR="00693CAD" w:rsidRPr="00B24E58">
        <w:rPr>
          <w:rFonts w:ascii="Arial" w:hAnsi="Arial" w:cs="Arial"/>
          <w:szCs w:val="18"/>
        </w:rPr>
        <w:t>HAYAN RETIRADO</w:t>
      </w:r>
      <w:r w:rsidRPr="00B24E58">
        <w:rPr>
          <w:rFonts w:ascii="Arial" w:hAnsi="Arial" w:cs="Arial"/>
          <w:szCs w:val="18"/>
        </w:rPr>
        <w:t xml:space="preserve">,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3943BB" w:rsidRDefault="003943BB" w:rsidP="003943BB">
      <w:pPr>
        <w:spacing w:line="276" w:lineRule="auto"/>
        <w:rPr>
          <w:rFonts w:ascii="Arial" w:hAnsi="Arial" w:cs="Arial"/>
          <w:szCs w:val="18"/>
        </w:rPr>
      </w:pPr>
    </w:p>
    <w:p w:rsidR="001419E1" w:rsidRPr="00B24E58" w:rsidRDefault="001419E1" w:rsidP="003943BB">
      <w:pPr>
        <w:spacing w:line="276" w:lineRule="auto"/>
        <w:rPr>
          <w:rFonts w:ascii="Arial" w:hAnsi="Arial" w:cs="Arial"/>
          <w:szCs w:val="18"/>
        </w:rPr>
      </w:pP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w:t>
      </w:r>
      <w:r w:rsidR="001419E1">
        <w:rPr>
          <w:rFonts w:ascii="Arial" w:hAnsi="Arial" w:cs="Arial"/>
          <w:szCs w:val="18"/>
        </w:rPr>
        <w:t>DEL RENGLON</w:t>
      </w:r>
      <w:r w:rsidR="00D13938">
        <w:rPr>
          <w:rFonts w:ascii="Arial" w:hAnsi="Arial" w:cs="Arial"/>
          <w:szCs w:val="18"/>
        </w:rPr>
        <w:t xml:space="preserve">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w:t>
      </w:r>
      <w:r w:rsidR="00DC1C7F">
        <w:rPr>
          <w:rFonts w:ascii="Arial" w:hAnsi="Arial" w:cs="Arial"/>
          <w:szCs w:val="18"/>
        </w:rPr>
        <w:t>BIENES DE MATERIAL DE CURACION</w:t>
      </w:r>
      <w:r w:rsidRPr="00B24E58">
        <w:rPr>
          <w:rFonts w:ascii="Arial" w:hAnsi="Arial" w:cs="Arial"/>
          <w:szCs w:val="18"/>
        </w:rPr>
        <w:t xml:space="preserve">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w:t>
      </w:r>
      <w:r w:rsidR="00DC1C7F">
        <w:rPr>
          <w:rFonts w:ascii="Arial" w:hAnsi="Arial" w:cs="Arial"/>
          <w:szCs w:val="18"/>
        </w:rPr>
        <w:t>BIEN</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 xml:space="preserve">S </w:t>
      </w:r>
      <w:r w:rsidR="00693CAD" w:rsidRPr="00B24E58">
        <w:rPr>
          <w:rFonts w:ascii="Arial" w:hAnsi="Arial" w:cs="Arial"/>
          <w:szCs w:val="18"/>
        </w:rPr>
        <w:t>SIGUIENTES SITUACIONES</w:t>
      </w:r>
      <w:r w:rsidRPr="00B24E58">
        <w:rPr>
          <w:rFonts w:ascii="Arial" w:hAnsi="Arial" w:cs="Arial"/>
          <w:szCs w:val="18"/>
        </w:rPr>
        <w:t>:</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lastRenderedPageBreak/>
        <w:t>SI SE COMPRUEBA QUE EL LICITANTE SE ENCUENTRA EN CUALQUIERA DE LOS SUPUESTOS DE LOS ARTÍCULOS 50 Y 60 PENÚLTIMO PÁRRAFO DE LA LEY DE ADQUISICIONES, ARRENDAMIENTO Y SERVICIOS  DEL SECTOR PUBLICO.</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05246B">
      <w:pPr>
        <w:numPr>
          <w:ilvl w:val="0"/>
          <w:numId w:val="4"/>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 xml:space="preserve">NINGUN LICITANTE SE REGISTRE PARA PARTICIPAR EN EL ACTO DE PRESENTACIÓN Y APERTURA </w:t>
      </w:r>
      <w:r w:rsidR="00693CAD" w:rsidRPr="00B24E58">
        <w:rPr>
          <w:rFonts w:ascii="Arial" w:hAnsi="Arial" w:cs="Arial"/>
          <w:szCs w:val="18"/>
        </w:rPr>
        <w:t>DE PROPOSICIONES</w:t>
      </w:r>
      <w:r w:rsidRPr="00B24E58">
        <w:rPr>
          <w:rFonts w:ascii="Arial" w:hAnsi="Arial" w:cs="Arial"/>
          <w:szCs w:val="18"/>
        </w:rPr>
        <w:t>.</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w:t>
      </w:r>
      <w:r w:rsidR="00693CAD" w:rsidRPr="00B24E58">
        <w:rPr>
          <w:rFonts w:ascii="Arial" w:hAnsi="Arial" w:cs="Arial"/>
          <w:b/>
          <w:szCs w:val="18"/>
        </w:rPr>
        <w:t>LA LICITACION</w:t>
      </w:r>
      <w:r w:rsidRPr="00B24E58">
        <w:rPr>
          <w:rFonts w:ascii="Arial" w:hAnsi="Arial" w:cs="Arial"/>
          <w:b/>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lastRenderedPageBreak/>
        <w:t>EXISTA IRREGULARIDADES GRAVES.</w:t>
      </w:r>
    </w:p>
    <w:p w:rsidR="003943BB" w:rsidRPr="00B24E58" w:rsidRDefault="003943BB" w:rsidP="0005246B">
      <w:pPr>
        <w:numPr>
          <w:ilvl w:val="0"/>
          <w:numId w:val="6"/>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Default="003943BB" w:rsidP="003943BB">
      <w:pPr>
        <w:spacing w:line="276" w:lineRule="auto"/>
        <w:rPr>
          <w:rFonts w:ascii="Arial" w:hAnsi="Arial" w:cs="Arial"/>
          <w:szCs w:val="18"/>
          <w:u w:val="single"/>
        </w:rPr>
      </w:pPr>
    </w:p>
    <w:p w:rsidR="001419E1" w:rsidRPr="00B24E58" w:rsidRDefault="001419E1"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EL CASO DE QUE LOS LICITANTES ADJUDICADOS NO CUMPLAN CON LAS OBLIGACIONES QUE SE DERIVEN DEL CONTRATO POR CAUSAS DE LA PRESENTE LICITACIÓN EN CUANTO A LA FECHA DE ENTREGA, POR CADA </w:t>
      </w:r>
      <w:r w:rsidRPr="00B24E58">
        <w:rPr>
          <w:rFonts w:ascii="Arial" w:hAnsi="Arial" w:cs="Arial"/>
          <w:szCs w:val="18"/>
        </w:rPr>
        <w:lastRenderedPageBreak/>
        <w:t>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CASO DE INCUMPLIMIENTO POR PARTE DEL PROVEEDOR, LOS SERVICIOS DE SALUD DE SAN LUIS POTOSÍ PODRÁN RESCINDIR ADMINISTRATIVAMENTE EL CONTRATO; EN SU CASO, EL PROCEDIMIENTO DE RESCISIÓN DEBERÁ INICIARSE DENTRO DE LOS 15 DÍAS NATURALES SIGUIENTES A AQUEL EN QUE SE </w:t>
      </w:r>
      <w:r w:rsidR="00693CAD" w:rsidRPr="00B24E58">
        <w:rPr>
          <w:rFonts w:ascii="Arial" w:hAnsi="Arial" w:cs="Arial"/>
          <w:szCs w:val="18"/>
        </w:rPr>
        <w:t>HUBIERE AGOTADO</w:t>
      </w:r>
      <w:r w:rsidRPr="00B24E58">
        <w:rPr>
          <w:rFonts w:ascii="Arial" w:hAnsi="Arial" w:cs="Arial"/>
          <w:szCs w:val="18"/>
        </w:rPr>
        <w:t xml:space="preserve">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5447DF" w:rsidRPr="00B24E58" w:rsidTr="008A316E">
        <w:tc>
          <w:tcPr>
            <w:tcW w:w="3040" w:type="dxa"/>
          </w:tcPr>
          <w:p w:rsidR="005447DF" w:rsidRPr="00B24E58" w:rsidRDefault="005447DF" w:rsidP="00E4395C">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5447DF" w:rsidRPr="00B24E58" w:rsidRDefault="005447DF" w:rsidP="00E4395C">
            <w:pPr>
              <w:spacing w:line="276" w:lineRule="auto"/>
              <w:rPr>
                <w:rFonts w:ascii="Arial" w:hAnsi="Arial" w:cs="Arial"/>
                <w:noProof/>
                <w:szCs w:val="18"/>
              </w:rPr>
            </w:pPr>
            <w:r>
              <w:rPr>
                <w:rFonts w:ascii="Arial" w:hAnsi="Arial" w:cs="Arial"/>
                <w:noProof/>
                <w:szCs w:val="18"/>
              </w:rPr>
              <w:t>15 DE DICIEMBRE</w:t>
            </w:r>
            <w:r w:rsidRPr="00B24E58">
              <w:rPr>
                <w:rFonts w:ascii="Arial" w:hAnsi="Arial" w:cs="Arial"/>
                <w:noProof/>
                <w:szCs w:val="18"/>
              </w:rPr>
              <w:t xml:space="preserve"> DE 202</w:t>
            </w:r>
            <w:r>
              <w:rPr>
                <w:rFonts w:ascii="Arial" w:hAnsi="Arial" w:cs="Arial"/>
                <w:noProof/>
                <w:szCs w:val="18"/>
              </w:rPr>
              <w:t>2</w:t>
            </w:r>
          </w:p>
        </w:tc>
      </w:tr>
      <w:tr w:rsidR="005447DF" w:rsidRPr="00B24E58" w:rsidTr="008A316E">
        <w:tc>
          <w:tcPr>
            <w:tcW w:w="3040" w:type="dxa"/>
          </w:tcPr>
          <w:p w:rsidR="005447DF" w:rsidRPr="00B24E58" w:rsidRDefault="005447DF" w:rsidP="00E4395C">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5447DF" w:rsidRPr="00B24E58" w:rsidRDefault="005447DF" w:rsidP="00E4395C">
            <w:pPr>
              <w:spacing w:line="276" w:lineRule="auto"/>
              <w:rPr>
                <w:rFonts w:ascii="Arial" w:hAnsi="Arial" w:cs="Arial"/>
                <w:noProof/>
                <w:szCs w:val="18"/>
              </w:rPr>
            </w:pPr>
            <w:r>
              <w:rPr>
                <w:rFonts w:ascii="Arial" w:hAnsi="Arial" w:cs="Arial"/>
                <w:noProof/>
                <w:szCs w:val="18"/>
              </w:rPr>
              <w:t>19</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11:00 HORAS</w:t>
            </w:r>
          </w:p>
        </w:tc>
      </w:tr>
      <w:tr w:rsidR="005447DF" w:rsidRPr="00B24E58" w:rsidTr="008A316E">
        <w:tc>
          <w:tcPr>
            <w:tcW w:w="3040" w:type="dxa"/>
          </w:tcPr>
          <w:p w:rsidR="005447DF" w:rsidRPr="00B24E58" w:rsidRDefault="005447DF" w:rsidP="00E4395C">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5447DF" w:rsidRPr="00B24E58" w:rsidRDefault="005447DF" w:rsidP="00E4395C">
            <w:pPr>
              <w:spacing w:line="276" w:lineRule="auto"/>
              <w:rPr>
                <w:rFonts w:ascii="Arial" w:hAnsi="Arial" w:cs="Arial"/>
                <w:szCs w:val="18"/>
              </w:rPr>
            </w:pPr>
            <w:r>
              <w:rPr>
                <w:rFonts w:ascii="Arial" w:hAnsi="Arial" w:cs="Arial"/>
                <w:noProof/>
                <w:szCs w:val="18"/>
              </w:rPr>
              <w:t>20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11</w:t>
            </w:r>
            <w:r w:rsidRPr="00B24E58">
              <w:rPr>
                <w:rFonts w:ascii="Arial" w:hAnsi="Arial" w:cs="Arial"/>
                <w:noProof/>
                <w:szCs w:val="18"/>
              </w:rPr>
              <w:t>:00 HORAS</w:t>
            </w:r>
          </w:p>
        </w:tc>
      </w:tr>
      <w:tr w:rsidR="005447DF" w:rsidRPr="00B24E58" w:rsidTr="008A316E">
        <w:tc>
          <w:tcPr>
            <w:tcW w:w="3040" w:type="dxa"/>
          </w:tcPr>
          <w:p w:rsidR="005447DF" w:rsidRPr="00B24E58" w:rsidRDefault="005447DF" w:rsidP="00E4395C">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5447DF" w:rsidRPr="00B24E58" w:rsidRDefault="005447DF" w:rsidP="00E4395C">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11</w:t>
            </w:r>
            <w:r w:rsidRPr="00B24E58">
              <w:rPr>
                <w:rFonts w:ascii="Arial" w:hAnsi="Arial" w:cs="Arial"/>
                <w:noProof/>
                <w:szCs w:val="18"/>
              </w:rPr>
              <w:t>:00 HORAS</w:t>
            </w:r>
          </w:p>
        </w:tc>
      </w:tr>
      <w:tr w:rsidR="005447DF" w:rsidRPr="00B24E58" w:rsidTr="008A316E">
        <w:tc>
          <w:tcPr>
            <w:tcW w:w="3040" w:type="dxa"/>
          </w:tcPr>
          <w:p w:rsidR="005447DF" w:rsidRPr="00B24E58" w:rsidRDefault="005447DF" w:rsidP="00E4395C">
            <w:pPr>
              <w:spacing w:line="276" w:lineRule="auto"/>
              <w:rPr>
                <w:rFonts w:ascii="Arial" w:hAnsi="Arial" w:cs="Arial"/>
                <w:b/>
                <w:szCs w:val="18"/>
              </w:rPr>
            </w:pPr>
            <w:r w:rsidRPr="00B24E58">
              <w:rPr>
                <w:rFonts w:ascii="Arial" w:hAnsi="Arial" w:cs="Arial"/>
                <w:b/>
                <w:szCs w:val="18"/>
              </w:rPr>
              <w:t>FALLO</w:t>
            </w:r>
          </w:p>
        </w:tc>
        <w:tc>
          <w:tcPr>
            <w:tcW w:w="5938" w:type="dxa"/>
          </w:tcPr>
          <w:p w:rsidR="005447DF" w:rsidRPr="00B24E58" w:rsidRDefault="005447DF" w:rsidP="00E4395C">
            <w:pPr>
              <w:spacing w:line="276" w:lineRule="auto"/>
              <w:rPr>
                <w:rFonts w:ascii="Arial" w:hAnsi="Arial" w:cs="Arial"/>
                <w:szCs w:val="18"/>
              </w:rPr>
            </w:pPr>
            <w:r>
              <w:rPr>
                <w:rFonts w:ascii="Arial" w:hAnsi="Arial" w:cs="Arial"/>
                <w:noProof/>
                <w:szCs w:val="18"/>
              </w:rPr>
              <w:t>28</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5</w:t>
            </w:r>
            <w:r w:rsidRPr="00B24E58">
              <w:rPr>
                <w:rFonts w:ascii="Arial" w:hAnsi="Arial" w:cs="Arial"/>
                <w:noProof/>
                <w:szCs w:val="18"/>
              </w:rPr>
              <w:t>:00 HORAS</w:t>
            </w:r>
          </w:p>
        </w:tc>
      </w:tr>
      <w:tr w:rsidR="005447DF" w:rsidRPr="00B24E58" w:rsidTr="008A316E">
        <w:tc>
          <w:tcPr>
            <w:tcW w:w="3040" w:type="dxa"/>
          </w:tcPr>
          <w:p w:rsidR="005447DF" w:rsidRPr="00B24E58" w:rsidRDefault="005447DF" w:rsidP="00E4395C">
            <w:pPr>
              <w:spacing w:line="276" w:lineRule="auto"/>
              <w:rPr>
                <w:rFonts w:ascii="Arial" w:hAnsi="Arial" w:cs="Arial"/>
                <w:b/>
                <w:szCs w:val="18"/>
              </w:rPr>
            </w:pPr>
            <w:r w:rsidRPr="00B24E58">
              <w:rPr>
                <w:rFonts w:ascii="Arial" w:hAnsi="Arial" w:cs="Arial"/>
                <w:b/>
                <w:szCs w:val="18"/>
              </w:rPr>
              <w:t>FIRMA DEL CONTRATO</w:t>
            </w:r>
          </w:p>
        </w:tc>
        <w:tc>
          <w:tcPr>
            <w:tcW w:w="5938" w:type="dxa"/>
          </w:tcPr>
          <w:p w:rsidR="005447DF" w:rsidRPr="00B24E58" w:rsidRDefault="005447DF" w:rsidP="00E4395C">
            <w:pPr>
              <w:spacing w:line="276" w:lineRule="auto"/>
              <w:rPr>
                <w:rFonts w:ascii="Arial" w:hAnsi="Arial" w:cs="Arial"/>
                <w:szCs w:val="18"/>
              </w:rPr>
            </w:pPr>
            <w:r>
              <w:rPr>
                <w:rFonts w:ascii="Arial" w:hAnsi="Arial" w:cs="Arial"/>
                <w:noProof/>
                <w:szCs w:val="18"/>
              </w:rPr>
              <w:t>30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w:t>
      </w:r>
      <w:r w:rsidRPr="00B24E58">
        <w:rPr>
          <w:rFonts w:ascii="Arial" w:hAnsi="Arial" w:cs="Arial"/>
          <w:szCs w:val="18"/>
        </w:rPr>
        <w:lastRenderedPageBreak/>
        <w:t xml:space="preserve">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w:t>
      </w:r>
      <w:r w:rsidR="00E43496">
        <w:rPr>
          <w:rFonts w:ascii="Arial" w:hAnsi="Arial" w:cs="Arial"/>
          <w:szCs w:val="18"/>
        </w:rPr>
        <w:t xml:space="preserve"> O COPIA CERTIFICADA</w:t>
      </w:r>
      <w:r w:rsidRPr="00B24E58">
        <w:rPr>
          <w:rFonts w:ascii="Arial" w:hAnsi="Arial" w:cs="Arial"/>
          <w:szCs w:val="18"/>
        </w:rPr>
        <w:t xml:space="preserve">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 xml:space="preserve">MERO DE </w:t>
      </w:r>
      <w:r w:rsidR="00693CAD" w:rsidRPr="00B24E58">
        <w:rPr>
          <w:rFonts w:ascii="Arial" w:hAnsi="Arial" w:cs="Arial"/>
          <w:szCs w:val="18"/>
        </w:rPr>
        <w:t>PARTIDAS QUE</w:t>
      </w:r>
      <w:r w:rsidRPr="00B24E58">
        <w:rPr>
          <w:rFonts w:ascii="Arial" w:hAnsi="Arial" w:cs="Arial"/>
          <w:szCs w:val="18"/>
        </w:rPr>
        <w:t xml:space="preserv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r w:rsidR="00CA4FAC">
        <w:rPr>
          <w:rFonts w:ascii="Arial" w:hAnsi="Arial" w:cs="Arial"/>
          <w:b/>
          <w:szCs w:val="18"/>
        </w:rPr>
        <w:t xml:space="preserve"> ANEXANDO </w:t>
      </w:r>
      <w:r w:rsidR="00CA4FAC" w:rsidRPr="00CA4FAC">
        <w:rPr>
          <w:rFonts w:ascii="Arial" w:hAnsi="Arial" w:cs="Arial"/>
          <w:b/>
          <w:szCs w:val="18"/>
        </w:rPr>
        <w:t>COPIA DEL ACTA CONSTITUTIVA Y PODER NOTARIAL DEL REPRESENTANTE</w:t>
      </w:r>
      <w:r w:rsidRPr="00B24E58">
        <w:rPr>
          <w:rFonts w:ascii="Arial" w:hAnsi="Arial" w:cs="Arial"/>
          <w:b/>
          <w:szCs w:val="18"/>
        </w:rPr>
        <w:t>.</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w:t>
      </w:r>
      <w:r w:rsidR="00CA4FAC">
        <w:rPr>
          <w:rFonts w:ascii="Arial" w:hAnsi="Arial" w:cs="Arial"/>
          <w:szCs w:val="18"/>
        </w:rPr>
        <w:t>DE LOS BIENES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00CA4FAC">
        <w:rPr>
          <w:rFonts w:ascii="Arial" w:hAnsi="Arial" w:cs="Arial"/>
          <w:b/>
          <w:szCs w:val="18"/>
        </w:rPr>
        <w:t>12</w:t>
      </w:r>
      <w:r w:rsidRPr="00B24E58">
        <w:rPr>
          <w:rFonts w:ascii="Arial" w:hAnsi="Arial" w:cs="Arial"/>
          <w:b/>
          <w:szCs w:val="18"/>
        </w:rPr>
        <w:t xml:space="preserve"> </w:t>
      </w:r>
      <w:r w:rsidR="00AC3983" w:rsidRPr="00B24E58">
        <w:rPr>
          <w:rFonts w:ascii="Arial" w:hAnsi="Arial" w:cs="Arial"/>
          <w:b/>
          <w:szCs w:val="18"/>
        </w:rPr>
        <w:t>MESES</w:t>
      </w:r>
      <w:r w:rsidRPr="00B24E58">
        <w:rPr>
          <w:rFonts w:ascii="Arial" w:hAnsi="Arial" w:cs="Arial"/>
          <w:b/>
          <w:szCs w:val="18"/>
        </w:rPr>
        <w:t xml:space="preserve"> </w:t>
      </w:r>
      <w:r w:rsidR="00AC3983" w:rsidRPr="00B24E58">
        <w:rPr>
          <w:rFonts w:ascii="Arial" w:hAnsi="Arial" w:cs="Arial"/>
          <w:szCs w:val="18"/>
        </w:rPr>
        <w:t>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N CONFORME AL LISTADO DE BIENES EN MONEDA NACIONAL Y ESTARÁN VIGENTES DESDE EL ACTO DE LA APERTURA DE LAS PROPUESTAS HASTA LA ENTREGA TOTAL DE LOS BIENES.</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 xml:space="preserve">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w:t>
      </w:r>
      <w:r w:rsidRPr="00B24E58">
        <w:rPr>
          <w:rFonts w:ascii="Arial" w:hAnsi="Arial" w:cs="Arial"/>
          <w:szCs w:val="18"/>
        </w:rPr>
        <w:lastRenderedPageBreak/>
        <w:t>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 xml:space="preserve">PRESENTAR OPINIÓN DE CUMPLIMIENTO DE OBLIGACIONES EN MATERIA DE SEGURIDAD SOCIAL POSITIVA Y VIGENTE, PRESENTAR TRABAJADORES INSCRITOS Y </w:t>
      </w:r>
      <w:r w:rsidR="006C3C50">
        <w:rPr>
          <w:rFonts w:ascii="Tahoma" w:hAnsi="Tahoma" w:cs="Tahoma"/>
          <w:color w:val="000000"/>
          <w:szCs w:val="18"/>
          <w:lang w:eastAsia="es-MX"/>
        </w:rPr>
        <w:t>ACTIVOS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w:t>
      </w:r>
    </w:p>
    <w:p w:rsidR="006C3C50" w:rsidRDefault="006C3C50" w:rsidP="00AC3983">
      <w:pPr>
        <w:numPr>
          <w:ilvl w:val="0"/>
          <w:numId w:val="2"/>
        </w:numPr>
        <w:spacing w:line="276" w:lineRule="auto"/>
        <w:ind w:hanging="436"/>
        <w:rPr>
          <w:rFonts w:ascii="Arial" w:hAnsi="Arial" w:cs="Arial"/>
          <w:szCs w:val="18"/>
        </w:rPr>
      </w:pPr>
      <w:r w:rsidRPr="006C3C50">
        <w:rPr>
          <w:rFonts w:ascii="Arial" w:hAnsi="Arial" w:cs="Arial"/>
          <w:szCs w:val="18"/>
        </w:rPr>
        <w:t>REGISTRO SANITARIO VIGENTE EXPEDIDO POR LA COFEPRIS, CONFORME A LO ESTABLECIDO EN EL ARTÍCULO 376 DE LA LEY GENERAL DE SALUD (VIGENCIA DE 5 AÑOS), DEBIDAMENTE IDENTIFICADO CON EL NÚMERO DE PARTIDA Y CLAVE. ASÍ COMO LOS ANEXOS CORRESPONDIENTES AL MARBETE, QUE ACREDITE FEHACIENTEMENTE QUE EL PRODUCTO OFERTADO CUMPLE CON LA DESCRIPCIÓN DEL CUADRO BÁSICO</w:t>
      </w:r>
    </w:p>
    <w:p w:rsidR="006C3C50" w:rsidRPr="006C3C50" w:rsidRDefault="006C3C50" w:rsidP="006C3C50">
      <w:pPr>
        <w:ind w:left="283"/>
        <w:rPr>
          <w:rFonts w:ascii="Arial" w:hAnsi="Arial" w:cs="Arial"/>
          <w:szCs w:val="18"/>
        </w:rPr>
      </w:pPr>
      <w:r w:rsidRPr="006C3C50">
        <w:rPr>
          <w:rFonts w:ascii="Arial" w:hAnsi="Arial" w:cs="Arial"/>
          <w:szCs w:val="18"/>
        </w:rPr>
        <w:t>EN CASO DE QUE LOS BIENES OFERTADOS NO REQUIERAN DE REGISTRO SANITARIO, DEBERÁ PRESENTAR CONSTANCIA OFICIAL, EXPEDIDA COFEPRIS, CON FIRMA AUTÓGRAFA Y CARGO DEL SERVIDOR PÚBLICO QUE LA EMITE, QUE LO EXIMA DEL MISMO.</w:t>
      </w:r>
    </w:p>
    <w:p w:rsidR="006C3C50" w:rsidRPr="006C3C50" w:rsidRDefault="006C3C50" w:rsidP="006C3C50">
      <w:pPr>
        <w:ind w:left="283"/>
        <w:rPr>
          <w:rFonts w:ascii="Arial" w:hAnsi="Arial" w:cs="Arial"/>
          <w:szCs w:val="18"/>
        </w:rPr>
      </w:pPr>
      <w:r w:rsidRPr="006C3C50">
        <w:rPr>
          <w:rFonts w:ascii="Arial" w:hAnsi="Arial" w:cs="Arial"/>
          <w:szCs w:val="18"/>
        </w:rPr>
        <w:t>EN CASO DE QUE EL REGISTRO SANITARIO NO SE ENCUENTRE DENTRO DEL PERIODO DE VIGENCIA DE 5 AÑOS, CONFORME AL ARTÍCULO 376 DE LA LEY GENERAL DE SALUD, DEBERÁ PRESENTAR:</w:t>
      </w: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REGISTRO SANITARIO SOMETIDO A PRÓRROGA.</w:t>
      </w:r>
    </w:p>
    <w:p w:rsidR="006C3C50" w:rsidRDefault="006C3C50" w:rsidP="006C3C50">
      <w:pPr>
        <w:suppressAutoHyphens/>
        <w:spacing w:after="0"/>
        <w:ind w:left="283"/>
        <w:rPr>
          <w:rFonts w:ascii="Arial" w:hAnsi="Arial" w:cs="Arial"/>
          <w:szCs w:val="18"/>
        </w:rPr>
      </w:pP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ACUSE DE RECIBO DEL TRÁMITE DE PRÓRROGA DEL REGISTRO SANITARIO, PRESENTADO ANTE LA COFEPRIS.</w:t>
      </w:r>
    </w:p>
    <w:p w:rsidR="006C3C50" w:rsidRPr="006C3C50" w:rsidRDefault="006C3C50" w:rsidP="006C3C50">
      <w:pPr>
        <w:pStyle w:val="Prrafodelista"/>
        <w:rPr>
          <w:rFonts w:ascii="Arial" w:hAnsi="Arial" w:cs="Arial"/>
          <w:szCs w:val="18"/>
        </w:rPr>
      </w:pPr>
    </w:p>
    <w:p w:rsidR="006C3C50" w:rsidRDefault="006C3C50" w:rsidP="006C3C50">
      <w:pPr>
        <w:suppressAutoHyphens/>
        <w:spacing w:after="0"/>
        <w:ind w:left="283"/>
        <w:rPr>
          <w:rFonts w:ascii="Montserrat" w:hAnsi="Montserrat" w:cs="Gisha"/>
          <w:sz w:val="20"/>
        </w:rPr>
      </w:pPr>
      <w:r w:rsidRPr="006C3C50">
        <w:rPr>
          <w:rFonts w:ascii="Arial" w:hAnsi="Arial" w:cs="Arial"/>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r w:rsidRPr="00DE2A50">
        <w:rPr>
          <w:rFonts w:ascii="Montserrat" w:hAnsi="Montserrat" w:cs="Gisha"/>
          <w:sz w:val="20"/>
        </w:rPr>
        <w:t>.</w:t>
      </w:r>
    </w:p>
    <w:p w:rsidR="006C3C50" w:rsidRDefault="006C3C50" w:rsidP="006C3C50">
      <w:pPr>
        <w:suppressAutoHyphens/>
        <w:spacing w:after="0"/>
        <w:ind w:left="720"/>
        <w:rPr>
          <w:rFonts w:ascii="Montserrat" w:hAnsi="Montserrat" w:cs="Gisha"/>
          <w:sz w:val="20"/>
        </w:rPr>
      </w:pPr>
    </w:p>
    <w:p w:rsidR="006C3C50" w:rsidRPr="006C3C50" w:rsidRDefault="006C3C50" w:rsidP="006C3C50">
      <w:pPr>
        <w:suppressAutoHyphens/>
        <w:spacing w:after="0"/>
        <w:ind w:left="720"/>
        <w:rPr>
          <w:rFonts w:ascii="Montserrat" w:hAnsi="Montserrat" w:cs="Gisha"/>
          <w:sz w:val="20"/>
        </w:rPr>
      </w:pP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 xml:space="preserve">CARTA EN PAPEL MEMBRETADO DE LA EMPRESA FIRMADA POR QUIEN ESTE LEGALMENTE FACULTADO PARA ELLO EN DONDE MANIFIESTE ESTAR DE ACUERDO EN TODOS LOS PUNTOS DE LA </w:t>
      </w:r>
      <w:r w:rsidRPr="00B24E58">
        <w:rPr>
          <w:rFonts w:ascii="Arial" w:hAnsi="Arial" w:cs="Arial"/>
          <w:szCs w:val="18"/>
        </w:rPr>
        <w:lastRenderedPageBreak/>
        <w:t>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3966E9" w:rsidRPr="006C3C50" w:rsidRDefault="00456CDB" w:rsidP="006C3C50">
      <w:pPr>
        <w:spacing w:line="276" w:lineRule="auto"/>
        <w:ind w:left="709" w:hanging="425"/>
        <w:rPr>
          <w:rFonts w:ascii="Arial" w:hAnsi="Arial" w:cs="Arial"/>
          <w:b/>
          <w:szCs w:val="18"/>
        </w:rPr>
      </w:pPr>
      <w:r w:rsidRPr="00B24E58">
        <w:rPr>
          <w:rFonts w:ascii="Arial" w:hAnsi="Arial" w:cs="Arial"/>
          <w:b/>
          <w:szCs w:val="18"/>
        </w:rPr>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w:t>
      </w:r>
      <w:r w:rsidR="006C3C50">
        <w:rPr>
          <w:rFonts w:ascii="Arial" w:hAnsi="Arial"/>
        </w:rPr>
        <w:t>O Y SERVICIO DEL SECTOR PÚBLICO</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00693CAD" w:rsidRPr="00B24E58">
        <w:rPr>
          <w:rFonts w:ascii="Arial" w:hAnsi="Arial" w:cs="Arial"/>
          <w:szCs w:val="18"/>
        </w:rPr>
        <w:t>FIJA Y</w:t>
      </w:r>
      <w:r w:rsidRPr="00B24E58">
        <w:rPr>
          <w:rFonts w:ascii="Arial" w:hAnsi="Arial" w:cs="Arial"/>
          <w:szCs w:val="18"/>
        </w:rPr>
        <w:t xml:space="preserve">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w:t>
      </w:r>
      <w:r w:rsidR="00693CAD" w:rsidRPr="00B24E58">
        <w:rPr>
          <w:rFonts w:ascii="Arial" w:hAnsi="Arial" w:cs="Arial"/>
          <w:szCs w:val="18"/>
        </w:rPr>
        <w:t>DE GARANTIA</w:t>
      </w:r>
      <w:r w:rsidRPr="00B24E58">
        <w:rPr>
          <w:rFonts w:ascii="Arial" w:hAnsi="Arial" w:cs="Arial"/>
          <w:szCs w:val="18"/>
        </w:rPr>
        <w:t xml:space="preserve">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numPr>
          <w:ilvl w:val="0"/>
          <w:numId w:val="10"/>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pStyle w:val="Prrafodelista"/>
        <w:numPr>
          <w:ilvl w:val="0"/>
          <w:numId w:val="11"/>
        </w:numPr>
        <w:spacing w:line="276" w:lineRule="auto"/>
        <w:rPr>
          <w:rFonts w:ascii="Arial" w:hAnsi="Arial" w:cs="Arial"/>
          <w:szCs w:val="18"/>
        </w:rPr>
      </w:pPr>
      <w:r w:rsidRPr="00B24E58">
        <w:rPr>
          <w:rFonts w:ascii="Arial" w:hAnsi="Arial" w:cs="Arial"/>
          <w:szCs w:val="18"/>
        </w:rPr>
        <w:lastRenderedPageBreak/>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D64221" w:rsidRDefault="003943BB" w:rsidP="003943BB">
      <w:pPr>
        <w:spacing w:line="276" w:lineRule="auto"/>
        <w:rPr>
          <w:rFonts w:ascii="Arial" w:hAnsi="Arial" w:cs="Arial"/>
          <w:b/>
          <w:szCs w:val="18"/>
        </w:rPr>
      </w:pPr>
      <w:r w:rsidRPr="00D64221">
        <w:rPr>
          <w:rFonts w:ascii="Arial" w:hAnsi="Arial" w:cs="Arial"/>
          <w:b/>
          <w:szCs w:val="18"/>
        </w:rPr>
        <w:t>EN AMBOS CASOS:</w:t>
      </w:r>
    </w:p>
    <w:p w:rsidR="005F50D5" w:rsidRPr="00D64221" w:rsidRDefault="005F50D5" w:rsidP="005F50D5">
      <w:pPr>
        <w:pStyle w:val="Sangradetextonormal"/>
        <w:spacing w:line="40" w:lineRule="atLeast"/>
        <w:ind w:left="0" w:firstLine="0"/>
        <w:rPr>
          <w:rFonts w:ascii="Arial" w:hAnsi="Arial" w:cs="Arial"/>
          <w:szCs w:val="18"/>
        </w:rPr>
      </w:pPr>
      <w:r w:rsidRPr="00D64221">
        <w:rPr>
          <w:rFonts w:ascii="Arial" w:hAnsi="Arial" w:cs="Arial"/>
          <w:b/>
          <w:szCs w:val="18"/>
        </w:rPr>
        <w:t>ES OBLIGATORIO</w:t>
      </w:r>
      <w:r w:rsidRPr="00D64221">
        <w:rPr>
          <w:rFonts w:ascii="Arial" w:hAnsi="Arial" w:cs="Arial"/>
          <w:szCs w:val="18"/>
        </w:rPr>
        <w:t xml:space="preserve"> PARA EL PROVEEDOR ADJUDICADO PRESENTAR LOS SIGUIENTES DOCUMENTOS, LOS QUE DEBERÁ ENTREGAR </w:t>
      </w:r>
      <w:r w:rsidRPr="00D64221">
        <w:rPr>
          <w:rFonts w:ascii="Arial" w:hAnsi="Arial" w:cs="Arial"/>
          <w:b/>
          <w:szCs w:val="18"/>
        </w:rPr>
        <w:t>AL MOMENTO DE LA FIRMA DEL CONTRATO</w:t>
      </w:r>
      <w:r w:rsidRPr="00D64221">
        <w:rPr>
          <w:rFonts w:ascii="Arial" w:hAnsi="Arial" w:cs="Arial"/>
          <w:szCs w:val="18"/>
        </w:rPr>
        <w:t xml:space="preserve"> EN EL DEPARTAMENTO DE JURÍDICO Y COPIA EN EL DEPARTAMENTO DE ADQUISICIONES:</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D64221">
        <w:rPr>
          <w:rFonts w:ascii="Tahoma" w:hAnsi="Tahoma" w:cs="Tahoma"/>
          <w:b/>
          <w:szCs w:val="18"/>
        </w:rPr>
        <w:t>OPINIÓN SOBRE EL CUMPLIMIENTO DE SUS OBLIGACIONES FISCALES</w:t>
      </w:r>
      <w:r w:rsidRPr="00D64221">
        <w:rPr>
          <w:rFonts w:ascii="Tahoma" w:hAnsi="Tahoma" w:cs="Tahoma"/>
          <w:szCs w:val="18"/>
        </w:rPr>
        <w:t xml:space="preserve">, CONFORME A LAS REGLAS 2.1.31.Y 2.1.39.   DE LA RESOLUCIÓN MISCELÁNEA FISCAL PARA 2019 Y SUS ANEXOS 1 Y 1-A. PUBLICADA EN EL DIARIO OFICIAL DE LA FEDERACIÓN EL 29 DE ABRIL DE 2019. </w:t>
      </w:r>
    </w:p>
    <w:p w:rsidR="005F50D5" w:rsidRPr="00D64221" w:rsidRDefault="005E051E"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D64221">
        <w:rPr>
          <w:rFonts w:ascii="Tahoma" w:hAnsi="Tahoma" w:cs="Tahoma"/>
          <w:b/>
          <w:szCs w:val="18"/>
        </w:rPr>
        <w:t>AL CORRIENTE DE SUS OBLIGACIONES FISCALES EN MATERIA DE SEGURIDAD SOCIAL</w:t>
      </w:r>
      <w:r w:rsidR="005F50D5" w:rsidRPr="00D64221">
        <w:rPr>
          <w:rFonts w:ascii="Tahoma" w:hAnsi="Tahoma" w:cs="Tahoma"/>
          <w:b/>
          <w:szCs w:val="18"/>
        </w:rPr>
        <w:t>.</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DEL H. CONSEJO DE ADMINISTRACIÓN </w:t>
      </w:r>
      <w:r w:rsidRPr="00D64221">
        <w:rPr>
          <w:b/>
          <w:szCs w:val="18"/>
        </w:rPr>
        <w:t>DEL INSTITUTO DEL FONDO NACIONAL DE LA VIVIENDA PARA LOS TRABAJADORES</w:t>
      </w:r>
      <w:r w:rsidRPr="00D64221">
        <w:rPr>
          <w:szCs w:val="18"/>
        </w:rPr>
        <w:t xml:space="preserve"> </w:t>
      </w:r>
      <w:r w:rsidRPr="00D64221">
        <w:rPr>
          <w:rFonts w:ascii="Tahoma" w:hAnsi="Tahoma" w:cs="Tahoma"/>
          <w:szCs w:val="18"/>
        </w:rPr>
        <w:t>POR EL QUE SE EMITEN LAS REGLAS PARA LA OBTENCIÓN DE LA</w:t>
      </w:r>
      <w:r w:rsidRPr="00D64221">
        <w:rPr>
          <w:szCs w:val="18"/>
        </w:rPr>
        <w:t xml:space="preserve"> </w:t>
      </w:r>
      <w:r w:rsidRPr="00D64221">
        <w:rPr>
          <w:b/>
          <w:szCs w:val="18"/>
        </w:rPr>
        <w:t>CONSTANCIA DE SITUACIÓN FISCAL EN MATERIA DE APORTACIONES PATRONALES Y ENTERO DE DESCUENTOS,</w:t>
      </w:r>
      <w:r w:rsidRPr="00D64221">
        <w:rPr>
          <w:szCs w:val="18"/>
        </w:rPr>
        <w:t> </w:t>
      </w:r>
      <w:r w:rsidRPr="00D64221">
        <w:rPr>
          <w:rFonts w:ascii="Tahoma" w:hAnsi="Tahoma" w:cs="Tahoma"/>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lastRenderedPageBreak/>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sidRPr="00D64221">
        <w:rPr>
          <w:rFonts w:ascii="Arial" w:hAnsi="Arial" w:cs="Arial"/>
          <w:szCs w:val="18"/>
        </w:rPr>
        <w:t>TROL SOBRE LA SOCIEDAD, ANEXO 15</w:t>
      </w:r>
      <w:r w:rsidRPr="00D64221">
        <w:rPr>
          <w:rFonts w:ascii="Arial" w:hAnsi="Arial" w:cs="Arial"/>
          <w:szCs w:val="18"/>
        </w:rPr>
        <w:t>.</w:t>
      </w:r>
    </w:p>
    <w:p w:rsidR="005F50D5" w:rsidRPr="00B24E58" w:rsidRDefault="005F50D5" w:rsidP="005F50D5">
      <w:pPr>
        <w:spacing w:line="276" w:lineRule="auto"/>
        <w:rPr>
          <w:rFonts w:ascii="Arial" w:hAnsi="Arial" w:cs="Arial"/>
          <w:szCs w:val="18"/>
        </w:rPr>
      </w:pPr>
      <w:r w:rsidRPr="00D64221">
        <w:rPr>
          <w:rFonts w:ascii="Arial" w:hAnsi="Arial" w:cs="Arial"/>
          <w:szCs w:val="18"/>
        </w:rPr>
        <w:t xml:space="preserve">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w:t>
      </w:r>
      <w:r w:rsidRPr="00B24E58">
        <w:rPr>
          <w:rFonts w:ascii="Arial" w:hAnsi="Arial" w:cs="Arial"/>
          <w:szCs w:val="18"/>
        </w:rPr>
        <w:t>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w:t>
      </w:r>
      <w:r w:rsidR="00693CAD" w:rsidRPr="00B24E58">
        <w:rPr>
          <w:rFonts w:ascii="Arial" w:hAnsi="Arial" w:cs="Arial"/>
          <w:szCs w:val="18"/>
        </w:rPr>
        <w:t>FIANZA EN</w:t>
      </w:r>
      <w:r w:rsidRPr="00B24E58">
        <w:rPr>
          <w:rFonts w:ascii="Arial" w:hAnsi="Arial" w:cs="Arial"/>
          <w:szCs w:val="18"/>
        </w:rPr>
        <w:t xml:space="preserve">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 xml:space="preserve">RMINO QUE NO EXCEDERÁ DE 10 DÍAS NATURALES POSTERIORES A LA </w:t>
      </w:r>
      <w:r w:rsidR="00693CAD" w:rsidRPr="00B24E58">
        <w:rPr>
          <w:rFonts w:ascii="Arial" w:hAnsi="Arial" w:cs="Arial"/>
          <w:szCs w:val="18"/>
        </w:rPr>
        <w:t>FIRMA DEL</w:t>
      </w:r>
      <w:r w:rsidRPr="00B24E58">
        <w:rPr>
          <w:rFonts w:ascii="Arial" w:hAnsi="Arial" w:cs="Arial"/>
          <w:szCs w:val="18"/>
        </w:rPr>
        <w:t xml:space="preserve">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w:t>
      </w:r>
      <w:r w:rsidR="00693CAD" w:rsidRPr="00B24E58">
        <w:rPr>
          <w:rFonts w:ascii="Arial" w:hAnsi="Arial" w:cs="Arial"/>
          <w:szCs w:val="18"/>
        </w:rPr>
        <w:t>ENDOSO DE</w:t>
      </w:r>
      <w:r w:rsidRPr="00B24E58">
        <w:rPr>
          <w:rFonts w:ascii="Arial" w:hAnsi="Arial" w:cs="Arial"/>
          <w:szCs w:val="18"/>
        </w:rPr>
        <w:t xml:space="preserve"> SU FIANZA RESPECTIVA, DE ACUERDO CON </w:t>
      </w:r>
      <w:r w:rsidR="00693CAD" w:rsidRPr="00B24E58">
        <w:rPr>
          <w:rFonts w:ascii="Arial" w:hAnsi="Arial" w:cs="Arial"/>
          <w:szCs w:val="18"/>
        </w:rPr>
        <w:t>LAS DISPOSICIONES</w:t>
      </w:r>
      <w:r w:rsidRPr="00B24E58">
        <w:rPr>
          <w:rFonts w:ascii="Arial" w:hAnsi="Arial" w:cs="Arial"/>
          <w:szCs w:val="18"/>
        </w:rPr>
        <w:t xml:space="preserve"> LEGALES </w:t>
      </w:r>
      <w:r w:rsidR="00693CAD" w:rsidRPr="00B24E58">
        <w:rPr>
          <w:rFonts w:ascii="Arial" w:hAnsi="Arial" w:cs="Arial"/>
          <w:szCs w:val="18"/>
        </w:rPr>
        <w:t>INHERENTES Y</w:t>
      </w:r>
      <w:r w:rsidRPr="00B24E58">
        <w:rPr>
          <w:rFonts w:ascii="Arial" w:hAnsi="Arial" w:cs="Arial"/>
          <w:szCs w:val="18"/>
        </w:rPr>
        <w:t xml:space="preserve">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w:t>
      </w:r>
      <w:r w:rsidR="00693CAD" w:rsidRPr="00B24E58">
        <w:rPr>
          <w:rFonts w:ascii="Arial" w:hAnsi="Arial" w:cs="Arial"/>
          <w:szCs w:val="18"/>
        </w:rPr>
        <w:t>SIGA GARANTIZANDO</w:t>
      </w:r>
      <w:r w:rsidRPr="00B24E58">
        <w:rPr>
          <w:rFonts w:ascii="Arial" w:hAnsi="Arial" w:cs="Arial"/>
          <w:szCs w:val="18"/>
        </w:rPr>
        <w:t xml:space="preserve">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xml:space="preserve">, EL PROVEEDOR ADJUDICADO DEBERÁ PRESENTAR A LA FIRMA DEL CONTRATO, ESCRITO FIRMADO POR SU REPRESENTANTE LEGAL DONDE MANIFIESTA QUE RESPONDERÁ POR LOS DEFECTOS O VICIOS OCULTOS DE LOS BIENES CONTRATADOS  Y ENTREGADOS POR UN PERÍODO DE </w:t>
      </w:r>
      <w:r w:rsidR="00E4395C">
        <w:rPr>
          <w:rFonts w:ascii="Arial" w:hAnsi="Arial" w:cs="Arial"/>
          <w:snapToGrid w:val="0"/>
          <w:color w:val="000000"/>
          <w:szCs w:val="18"/>
        </w:rPr>
        <w:t>DOCE</w:t>
      </w:r>
      <w:r w:rsidRPr="00B24E58">
        <w:rPr>
          <w:rFonts w:ascii="Arial" w:hAnsi="Arial" w:cs="Arial"/>
          <w:snapToGrid w:val="0"/>
          <w:color w:val="000000"/>
          <w:szCs w:val="18"/>
        </w:rPr>
        <w:t xml:space="preserve"> MESES CONTADOS DESDE LA ÚLTIMA ENTREGA TOTAL DE LOS BIENES.</w:t>
      </w:r>
    </w:p>
    <w:p w:rsidR="00002F70" w:rsidRPr="00B24E58" w:rsidRDefault="00E4395C" w:rsidP="00002F70">
      <w:pPr>
        <w:spacing w:after="80" w:line="276" w:lineRule="auto"/>
        <w:rPr>
          <w:rFonts w:ascii="Arial" w:hAnsi="Arial" w:cs="Arial"/>
          <w:szCs w:val="18"/>
        </w:rPr>
      </w:pPr>
      <w:r w:rsidRPr="00B24E58">
        <w:rPr>
          <w:rFonts w:ascii="Arial" w:hAnsi="Arial" w:cs="Arial"/>
          <w:szCs w:val="18"/>
        </w:rPr>
        <w:t xml:space="preserve">LAS EMPRESAS QUE RESULTEN ADJUDICADAS CON IMPORTES INFERIORES A </w:t>
      </w:r>
      <w:r>
        <w:rPr>
          <w:rFonts w:ascii="Arial" w:hAnsi="Arial"/>
          <w:b/>
          <w:color w:val="0000FF"/>
        </w:rPr>
        <w:t>$ 108</w:t>
      </w:r>
      <w:r w:rsidRPr="007A1FEA">
        <w:rPr>
          <w:rFonts w:ascii="Arial" w:hAnsi="Arial"/>
          <w:b/>
          <w:color w:val="0000FF"/>
        </w:rPr>
        <w:t>,</w:t>
      </w:r>
      <w:r>
        <w:rPr>
          <w:rFonts w:ascii="Arial" w:hAnsi="Arial"/>
          <w:b/>
          <w:color w:val="0000FF"/>
        </w:rPr>
        <w:t>247</w:t>
      </w:r>
      <w:r w:rsidRPr="007A1FEA">
        <w:rPr>
          <w:rFonts w:ascii="Arial" w:hAnsi="Arial"/>
          <w:b/>
          <w:color w:val="0000FF"/>
        </w:rPr>
        <w:t>.</w:t>
      </w:r>
      <w:r>
        <w:rPr>
          <w:rFonts w:ascii="Arial" w:hAnsi="Arial"/>
          <w:b/>
          <w:color w:val="0000FF"/>
        </w:rPr>
        <w:t>5</w:t>
      </w:r>
      <w:r w:rsidRPr="007A1FEA">
        <w:rPr>
          <w:rFonts w:ascii="Arial" w:hAnsi="Arial"/>
          <w:b/>
          <w:color w:val="0000FF"/>
        </w:rPr>
        <w:t>0</w:t>
      </w:r>
      <w:r w:rsidRPr="00B24E58">
        <w:rPr>
          <w:rFonts w:ascii="Arial" w:hAnsi="Arial" w:cs="Arial"/>
          <w:szCs w:val="18"/>
        </w:rPr>
        <w:t xml:space="preserve">, DEBERÁ ENTREGAR </w:t>
      </w:r>
      <w:r w:rsidRPr="00200355">
        <w:rPr>
          <w:rFonts w:ascii="Arial" w:hAnsi="Arial"/>
          <w:b/>
          <w:color w:val="0000FF"/>
        </w:rPr>
        <w:t>UNA CARTA COMPROMISO</w:t>
      </w:r>
      <w:r w:rsidRPr="000C31DE">
        <w:rPr>
          <w:rFonts w:ascii="Arial" w:hAnsi="Arial"/>
        </w:rPr>
        <w:t>, EN PAPEL MEMBRETADO DE LA EMPRESA Y CON FIRMA AUTÓGRAFA, HACIENDO CONSTAR QUE SE COMPROMETE A CUMPLIR CON LAS CONDICIONES DEL CONTRATO ADJUDICADO</w:t>
      </w:r>
      <w:r w:rsidRPr="00B24E58">
        <w:rPr>
          <w:rFonts w:ascii="Arial" w:hAnsi="Arial" w:cs="Arial"/>
          <w:szCs w:val="18"/>
        </w:rPr>
        <w:t xml:space="preserve"> AL DEPARTAMENTO DE ADQUISICIONES CONFORME LA FECHA PACTADA PARA LA FIRMA DEL </w:t>
      </w:r>
      <w:r w:rsidRPr="00B24E58">
        <w:rPr>
          <w:rFonts w:ascii="Arial" w:hAnsi="Arial" w:cs="Arial"/>
          <w:szCs w:val="18"/>
        </w:rPr>
        <w:lastRenderedPageBreak/>
        <w:t xml:space="preserve">CONTRATO, LA CUAL DEBERÁ SER EN PAPEL MEMBRETADO DE LA EMPRESA FIRMADA POR LA PERSONA CON FACULTADES PARA CONTRATAR </w:t>
      </w:r>
      <w:r w:rsidRPr="00B24E58">
        <w:rPr>
          <w:rFonts w:ascii="Arial" w:hAnsi="Arial" w:cs="Arial"/>
          <w:noProof/>
          <w:szCs w:val="18"/>
        </w:rPr>
        <w:t>EL ANEXO 1</w:t>
      </w:r>
      <w:r w:rsidR="00002F70"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D64221" w:rsidRDefault="003943BB" w:rsidP="003943BB">
      <w:pPr>
        <w:spacing w:line="276" w:lineRule="auto"/>
        <w:rPr>
          <w:rFonts w:ascii="Arial" w:hAnsi="Arial" w:cs="Arial"/>
          <w:szCs w:val="18"/>
        </w:rPr>
      </w:pPr>
      <w:r w:rsidRPr="00B24E58">
        <w:rPr>
          <w:rFonts w:ascii="Arial" w:hAnsi="Arial" w:cs="Arial"/>
          <w:szCs w:val="18"/>
        </w:rPr>
        <w:t xml:space="preserve">CUALQUIER MODIFICACIÓN A LA CONVOCATORIA DE LA LICITACIÓN, INCLUYENDO LAS QUE RESULTEN DE LA O LAS JUNTAS DE ACLARACIONES, FORMARÁ PARTE DE LA </w:t>
      </w:r>
      <w:r w:rsidR="00693CAD" w:rsidRPr="00B24E58">
        <w:rPr>
          <w:rFonts w:ascii="Arial" w:hAnsi="Arial" w:cs="Arial"/>
          <w:szCs w:val="18"/>
        </w:rPr>
        <w:t>CONVOCATORIA Y</w:t>
      </w:r>
      <w:r w:rsidRPr="00B24E58">
        <w:rPr>
          <w:rFonts w:ascii="Arial" w:hAnsi="Arial" w:cs="Arial"/>
          <w:szCs w:val="18"/>
        </w:rPr>
        <w:t xml:space="preserve"> DEBERÁ SER CONSIDERADA POR LOS LICITANTES EN LA ELABORACIÓN DE SU PR</w:t>
      </w:r>
      <w:r w:rsidR="00D64221">
        <w:rPr>
          <w:rFonts w:ascii="Arial" w:hAnsi="Arial" w:cs="Arial"/>
          <w:szCs w:val="18"/>
        </w:rPr>
        <w:t>OPOSICIÓN.</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ADMINISTRADOR DEL CONTRATO: </w:t>
      </w:r>
      <w:r w:rsidR="00D64221">
        <w:rPr>
          <w:rFonts w:ascii="Arial" w:hAnsi="Arial" w:cs="Arial"/>
          <w:szCs w:val="18"/>
        </w:rPr>
        <w:t>SUBDIRECCION ED HOSPITALES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REQUIRENTE: </w:t>
      </w:r>
      <w:r w:rsidR="00D64221">
        <w:rPr>
          <w:rFonts w:ascii="Arial" w:hAnsi="Arial" w:cs="Arial"/>
          <w:szCs w:val="18"/>
        </w:rPr>
        <w:t>SUBDIRECCION ED HOSPITALES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TÉCNICA: </w:t>
      </w:r>
      <w:r w:rsidR="00D64221">
        <w:rPr>
          <w:rFonts w:ascii="Arial" w:hAnsi="Arial" w:cs="Arial"/>
          <w:szCs w:val="18"/>
        </w:rPr>
        <w:t>SUBDIRECCION ED HOSPITALES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D64221" w:rsidP="00F73FCF">
            <w:pPr>
              <w:spacing w:after="80" w:line="276" w:lineRule="auto"/>
              <w:jc w:val="center"/>
              <w:rPr>
                <w:rFonts w:ascii="Arial" w:hAnsi="Arial" w:cs="Arial"/>
                <w:b/>
                <w:szCs w:val="18"/>
              </w:rPr>
            </w:pPr>
            <w:r>
              <w:rPr>
                <w:rFonts w:ascii="Arial" w:hAnsi="Arial" w:cs="Arial"/>
                <w:b/>
                <w:sz w:val="17"/>
              </w:rPr>
              <w:t>LA FECHA LIMITE PARA LA ENTREGA DE LOS INSUMOS ES EL DIA 31 DE DICIEMBRE 2022</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lastRenderedPageBreak/>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w:t>
      </w:r>
      <w:r w:rsidR="00693CAD" w:rsidRPr="00B24E58">
        <w:rPr>
          <w:rFonts w:ascii="Arial" w:hAnsi="Arial" w:cs="Arial"/>
          <w:szCs w:val="18"/>
        </w:rPr>
        <w:t>% DEL</w:t>
      </w:r>
      <w:r w:rsidRPr="00B24E58">
        <w:rPr>
          <w:rFonts w:ascii="Arial" w:hAnsi="Arial" w:cs="Arial"/>
          <w:szCs w:val="18"/>
        </w:rPr>
        <w:t xml:space="preserve">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 xml:space="preserve">N SER ADECUADOS, DE TAL MANERA </w:t>
      </w:r>
      <w:r w:rsidR="00693CAD" w:rsidRPr="00B24E58">
        <w:rPr>
          <w:rFonts w:ascii="Arial" w:hAnsi="Arial" w:cs="Arial"/>
          <w:szCs w:val="18"/>
        </w:rPr>
        <w:t>QUE PRESERVEN</w:t>
      </w:r>
      <w:r w:rsidRPr="00B24E58">
        <w:rPr>
          <w:rFonts w:ascii="Arial" w:hAnsi="Arial" w:cs="Arial"/>
          <w:szCs w:val="18"/>
        </w:rPr>
        <w:t xml:space="preserve">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NO DEBERÁ SER MENOR </w:t>
      </w:r>
      <w:r w:rsidRPr="00B24E58">
        <w:rPr>
          <w:rFonts w:ascii="Arial" w:hAnsi="Arial" w:cs="Arial"/>
          <w:b/>
          <w:szCs w:val="18"/>
        </w:rPr>
        <w:t xml:space="preserve">DE </w:t>
      </w:r>
      <w:r w:rsidR="00D64221">
        <w:rPr>
          <w:rFonts w:ascii="Arial" w:hAnsi="Arial" w:cs="Arial"/>
          <w:b/>
          <w:szCs w:val="18"/>
        </w:rPr>
        <w:t>12</w:t>
      </w:r>
      <w:r w:rsidRPr="00B24E58">
        <w:rPr>
          <w:rFonts w:ascii="Arial" w:hAnsi="Arial" w:cs="Arial"/>
          <w:b/>
          <w:szCs w:val="18"/>
        </w:rPr>
        <w:t xml:space="preserve"> MESES</w:t>
      </w:r>
      <w:r w:rsidRPr="00B24E58">
        <w:rPr>
          <w:rFonts w:ascii="Arial" w:hAnsi="Arial" w:cs="Arial"/>
          <w:szCs w:val="18"/>
        </w:rPr>
        <w:t>,</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w:t>
      </w:r>
      <w:r w:rsidR="00D64221">
        <w:rPr>
          <w:rFonts w:ascii="Arial" w:hAnsi="Arial" w:cs="Arial"/>
          <w:szCs w:val="18"/>
        </w:rPr>
        <w:t xml:space="preserve">P, PODRAN HACER DEVOLUCION </w:t>
      </w:r>
      <w:r w:rsidR="005447DF">
        <w:rPr>
          <w:rFonts w:ascii="Arial" w:hAnsi="Arial" w:cs="Arial"/>
          <w:szCs w:val="18"/>
        </w:rPr>
        <w:t>DEL</w:t>
      </w:r>
      <w:r w:rsidRPr="00B24E58">
        <w:rPr>
          <w:rFonts w:ascii="Arial" w:hAnsi="Arial" w:cs="Arial"/>
          <w:szCs w:val="18"/>
        </w:rPr>
        <w:t xml:space="preserve"> “</w:t>
      </w:r>
      <w:r w:rsidR="005447DF">
        <w:rPr>
          <w:rFonts w:ascii="Arial" w:hAnsi="Arial" w:cs="Arial"/>
          <w:color w:val="7030A0"/>
          <w:szCs w:val="18"/>
        </w:rPr>
        <w:t>MATERIAL DE CURACION</w:t>
      </w:r>
      <w:r w:rsidRPr="00B24E58">
        <w:rPr>
          <w:rFonts w:ascii="Arial" w:hAnsi="Arial" w:cs="Arial"/>
          <w:szCs w:val="18"/>
        </w:rPr>
        <w:t xml:space="preserve">”,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w:t>
      </w:r>
      <w:r w:rsidR="00693CAD" w:rsidRPr="00B24E58">
        <w:rPr>
          <w:rFonts w:ascii="Arial" w:hAnsi="Arial" w:cs="Arial"/>
          <w:szCs w:val="18"/>
        </w:rPr>
        <w:t>MARCAS QUE</w:t>
      </w:r>
      <w:r w:rsidRPr="00B24E58">
        <w:rPr>
          <w:rFonts w:ascii="Arial" w:hAnsi="Arial" w:cs="Arial"/>
          <w:szCs w:val="18"/>
        </w:rPr>
        <w:t xml:space="preserv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w:t>
      </w:r>
      <w:r w:rsidR="00693CAD" w:rsidRPr="00B24E58">
        <w:rPr>
          <w:rFonts w:ascii="Arial" w:hAnsi="Arial" w:cs="Arial"/>
          <w:szCs w:val="18"/>
        </w:rPr>
        <w:t>; EN</w:t>
      </w:r>
      <w:r w:rsidRPr="00B24E58">
        <w:rPr>
          <w:rFonts w:ascii="Arial" w:hAnsi="Arial" w:cs="Arial"/>
          <w:szCs w:val="18"/>
        </w:rPr>
        <w:t xml:space="preserve"> ESTOS CASOS, </w:t>
      </w:r>
      <w:r w:rsidR="00693CAD" w:rsidRPr="00B24E58">
        <w:rPr>
          <w:rFonts w:ascii="Arial" w:hAnsi="Arial" w:cs="Arial"/>
          <w:szCs w:val="18"/>
        </w:rPr>
        <w:t>EL PROVEEDOR</w:t>
      </w:r>
      <w:r w:rsidRPr="00B24E58">
        <w:rPr>
          <w:rFonts w:ascii="Arial" w:hAnsi="Arial" w:cs="Arial"/>
          <w:szCs w:val="18"/>
        </w:rPr>
        <w:t xml:space="preserve">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00F56025">
        <w:rPr>
          <w:rFonts w:ascii="Arial" w:hAnsi="Arial" w:cs="Arial"/>
          <w:noProof/>
          <w:szCs w:val="18"/>
        </w:rPr>
        <w:t>12</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 xml:space="preserve">STOS PASARAN A FORMAR PARTE DEL EXPEDIENTE </w:t>
      </w:r>
      <w:r w:rsidR="00693CAD" w:rsidRPr="00B24E58">
        <w:rPr>
          <w:rFonts w:ascii="Arial" w:hAnsi="Arial" w:cs="Arial"/>
          <w:szCs w:val="18"/>
        </w:rPr>
        <w:t>CORRESPONDIENTE EN</w:t>
      </w:r>
      <w:r w:rsidRPr="00B24E58">
        <w:rPr>
          <w:rFonts w:ascii="Arial" w:hAnsi="Arial" w:cs="Arial"/>
          <w:szCs w:val="18"/>
        </w:rPr>
        <w:t xml:space="preserve"> CALIDAD DE CANCELADO.</w:t>
      </w:r>
    </w:p>
    <w:p w:rsidR="003943BB" w:rsidRDefault="003943BB"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D64221">
        <w:rPr>
          <w:rFonts w:ascii="Arial" w:hAnsi="Arial" w:cs="Arial"/>
          <w:b/>
          <w:szCs w:val="18"/>
        </w:rPr>
        <w:t>15</w:t>
      </w:r>
      <w:r w:rsidR="006F4396" w:rsidRPr="00B24E58">
        <w:rPr>
          <w:rFonts w:ascii="Arial" w:hAnsi="Arial" w:cs="Arial"/>
          <w:b/>
          <w:szCs w:val="18"/>
        </w:rPr>
        <w:t xml:space="preserve"> DE </w:t>
      </w:r>
      <w:r w:rsidR="00D64221">
        <w:rPr>
          <w:rFonts w:ascii="Arial" w:hAnsi="Arial" w:cs="Arial"/>
          <w:b/>
          <w:szCs w:val="18"/>
        </w:rPr>
        <w:t>DICIEMBRE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D64221" w:rsidRDefault="00D64221" w:rsidP="00415A32">
      <w:pPr>
        <w:spacing w:line="276" w:lineRule="auto"/>
        <w:jc w:val="center"/>
        <w:rPr>
          <w:rFonts w:ascii="Arial" w:hAnsi="Arial" w:cs="Arial"/>
          <w:b/>
          <w:szCs w:val="18"/>
        </w:rPr>
      </w:pPr>
    </w:p>
    <w:p w:rsidR="00D64221" w:rsidRDefault="00D64221" w:rsidP="00415A32">
      <w:pPr>
        <w:spacing w:line="276" w:lineRule="auto"/>
        <w:jc w:val="center"/>
        <w:rPr>
          <w:rFonts w:ascii="Arial" w:hAnsi="Arial" w:cs="Arial"/>
          <w:b/>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8A316E" w:rsidRPr="00D64221" w:rsidRDefault="00DC1C7F" w:rsidP="008A316E">
      <w:pPr>
        <w:spacing w:before="120"/>
        <w:jc w:val="center"/>
        <w:rPr>
          <w:rFonts w:ascii="Arial" w:hAnsi="Arial" w:cs="Arial"/>
          <w:b/>
          <w:szCs w:val="18"/>
        </w:rPr>
      </w:pPr>
      <w:r>
        <w:rPr>
          <w:rFonts w:ascii="Arial" w:hAnsi="Arial" w:cs="Arial"/>
          <w:b/>
          <w:szCs w:val="18"/>
        </w:rPr>
        <w:t>MATERIAL DE CURACION</w:t>
      </w:r>
      <w:r w:rsidR="00D64221" w:rsidRPr="00D64221">
        <w:rPr>
          <w:rFonts w:ascii="Arial" w:hAnsi="Arial" w:cs="Arial"/>
          <w:b/>
          <w:szCs w:val="18"/>
        </w:rPr>
        <w:t xml:space="preserve"> PARA LOS HOSPITALES DE LOS SERVICIOS DE SALUD DEL ESTADO DE SAN LUIS POTOSI</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1418"/>
        <w:gridCol w:w="5811"/>
        <w:gridCol w:w="1487"/>
      </w:tblGrid>
      <w:tr w:rsidR="00547B57" w:rsidRPr="00547B57" w:rsidTr="004F1A80">
        <w:trPr>
          <w:trHeight w:val="915"/>
          <w:tblHeader/>
          <w:jc w:val="center"/>
        </w:trPr>
        <w:tc>
          <w:tcPr>
            <w:tcW w:w="724" w:type="dxa"/>
            <w:shd w:val="clear" w:color="000000" w:fill="375623"/>
            <w:vAlign w:val="bottom"/>
            <w:hideMark/>
          </w:tcPr>
          <w:p w:rsidR="00547B57" w:rsidRPr="00547B57" w:rsidRDefault="00547B57" w:rsidP="00B7138E">
            <w:pPr>
              <w:spacing w:after="0"/>
              <w:jc w:val="center"/>
              <w:rPr>
                <w:rFonts w:ascii="Calibri" w:hAnsi="Calibri"/>
                <w:b/>
                <w:bCs/>
                <w:color w:val="FFFFFF"/>
                <w:sz w:val="22"/>
                <w:szCs w:val="22"/>
                <w:lang w:val="es-MX" w:eastAsia="es-MX"/>
              </w:rPr>
            </w:pPr>
            <w:r w:rsidRPr="00547B57">
              <w:rPr>
                <w:rFonts w:ascii="Calibri" w:hAnsi="Calibri"/>
                <w:b/>
                <w:bCs/>
                <w:color w:val="FFFFFF"/>
                <w:sz w:val="22"/>
                <w:szCs w:val="22"/>
                <w:lang w:val="es-MX" w:eastAsia="es-MX"/>
              </w:rPr>
              <w:t>N°</w:t>
            </w:r>
          </w:p>
        </w:tc>
        <w:tc>
          <w:tcPr>
            <w:tcW w:w="1418" w:type="dxa"/>
            <w:shd w:val="clear" w:color="000000" w:fill="375623"/>
            <w:vAlign w:val="bottom"/>
            <w:hideMark/>
          </w:tcPr>
          <w:p w:rsidR="00547B57" w:rsidRPr="00547B57" w:rsidRDefault="00547B57" w:rsidP="00B7138E">
            <w:pPr>
              <w:spacing w:after="0"/>
              <w:jc w:val="center"/>
              <w:rPr>
                <w:rFonts w:ascii="Calibri" w:hAnsi="Calibri"/>
                <w:b/>
                <w:bCs/>
                <w:color w:val="FFFFFF"/>
                <w:sz w:val="22"/>
                <w:szCs w:val="22"/>
                <w:lang w:val="es-MX" w:eastAsia="es-MX"/>
              </w:rPr>
            </w:pPr>
            <w:r w:rsidRPr="00547B57">
              <w:rPr>
                <w:rFonts w:ascii="Calibri" w:hAnsi="Calibri"/>
                <w:b/>
                <w:bCs/>
                <w:color w:val="FFFFFF"/>
                <w:sz w:val="22"/>
                <w:szCs w:val="22"/>
                <w:lang w:val="es-MX" w:eastAsia="es-MX"/>
              </w:rPr>
              <w:t>CLAVE DE CUADRO BASICO</w:t>
            </w:r>
          </w:p>
        </w:tc>
        <w:tc>
          <w:tcPr>
            <w:tcW w:w="5811" w:type="dxa"/>
            <w:shd w:val="clear" w:color="000000" w:fill="375623"/>
            <w:vAlign w:val="center"/>
            <w:hideMark/>
          </w:tcPr>
          <w:p w:rsidR="00547B57" w:rsidRPr="00547B57" w:rsidRDefault="00547B57" w:rsidP="00B7138E">
            <w:pPr>
              <w:spacing w:after="0"/>
              <w:jc w:val="center"/>
              <w:rPr>
                <w:rFonts w:ascii="Calibri" w:hAnsi="Calibri"/>
                <w:b/>
                <w:bCs/>
                <w:color w:val="FFFFFF"/>
                <w:sz w:val="22"/>
                <w:szCs w:val="22"/>
                <w:lang w:val="es-MX" w:eastAsia="es-MX"/>
              </w:rPr>
            </w:pPr>
            <w:r w:rsidRPr="00547B57">
              <w:rPr>
                <w:rFonts w:ascii="Calibri" w:hAnsi="Calibri"/>
                <w:b/>
                <w:bCs/>
                <w:color w:val="FFFFFF"/>
                <w:sz w:val="22"/>
                <w:szCs w:val="22"/>
                <w:lang w:val="es-MX" w:eastAsia="es-MX"/>
              </w:rPr>
              <w:t>DESCRIPCIÓN</w:t>
            </w:r>
          </w:p>
        </w:tc>
        <w:tc>
          <w:tcPr>
            <w:tcW w:w="1487" w:type="dxa"/>
            <w:shd w:val="clear" w:color="000000" w:fill="375623"/>
            <w:vAlign w:val="bottom"/>
            <w:hideMark/>
          </w:tcPr>
          <w:p w:rsidR="00547B57" w:rsidRPr="00547B57" w:rsidRDefault="00547B57" w:rsidP="00B7138E">
            <w:pPr>
              <w:spacing w:after="0"/>
              <w:jc w:val="center"/>
              <w:rPr>
                <w:rFonts w:ascii="Calibri" w:hAnsi="Calibri"/>
                <w:b/>
                <w:bCs/>
                <w:color w:val="FFFFFF"/>
                <w:sz w:val="22"/>
                <w:szCs w:val="22"/>
                <w:lang w:val="es-MX" w:eastAsia="es-MX"/>
              </w:rPr>
            </w:pPr>
            <w:r w:rsidRPr="00547B57">
              <w:rPr>
                <w:rFonts w:ascii="Calibri" w:hAnsi="Calibri"/>
                <w:b/>
                <w:bCs/>
                <w:color w:val="FFFFFF"/>
                <w:sz w:val="22"/>
                <w:szCs w:val="22"/>
                <w:lang w:val="es-MX" w:eastAsia="es-MX"/>
              </w:rPr>
              <w:t>PROPUESTA  NECESIDAD CON BASICOS</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060.040.0378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AGUJA P/RAQUIA CAL 23 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060.040.0543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AGUJA P/RAQUIA CAL 25 G (LARGA)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060.040.2341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AGUJA DE RAQUEA NO. 26 DESECHABL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4200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060.066.0062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JABON PARA USO PREQUIRURGICO. LIQUIDO Y NEUTRO (PH 7).</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298</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060.066.0773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ALCOHOL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511</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060.066.0872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060.082.0054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APLICADORES. SIN ALGODÓN. DE MADERA.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060.125.0038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BOLSAS PARA ALIMENTACION PARENTERAL PEDIATRICA, DE 500 ML, DE ETILVINIL ACETATO,   CON BURETA DE 150 ML GRADUADA PARA LLENADO DE LA BOLSA EN VOLUMENES PRECISOS   CON CAPSULA DE INYECCION PARA MEDICAMENTOS, CON CONEXION LUER LOCK PARA EL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060.125.1879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BOLSA PARA RECOLECCION DE ORINA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2460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060.165.0849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CATETERES PARA CATETERISMO VENOSO CENTRAL, DE DOBLE LUMEN, DE INSERCION  PERIFERICA, DE POLIURETANO O ELASTOMERO DE SILICON, CON AGUJA INTRODUCTORA CON  FUNDA O CAMISA DESPRENDIBLE. ESTERIL Y DESECHABLE. TAMANO NEONATAL. CALIBRE 1.9</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060.166.0103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VENOCLISIS. DE FLUOROPOLÍMEROS (POLITETRAFLUORETILENO FLUORETILENPROPILENO Y ETILENTRIFLUORETILENO) O POLIURETANO RADIOPACO CON AGUJA. LONGITUD: 17-24 MM CALIBRE: 24 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615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060.166.1663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P/DRENAJE TORACICO 20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060.166.1671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P/DRENAJE TORACICO 36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060.167.0458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CANULAS OROFARINGEAS.  DE PLASTICO TRANSPARENTE. O TRANSLUCIDO TIPO:   GUEDEL/BERMAN. TAMAÑO: 0. LONGITUD: 50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1225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060.167.0484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 OROFARINGEA (GUEDEL) NO. 4 - 90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113</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060.167.0680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CANULAS OROFARINGEAS. DE PLASTICO TRANSPARENTE. O TRANSLUCIDO TIPO:  GUEDEL/BERMAN. TAMAÑO: 6. LONGITUD: 110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1243</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17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060.167.1349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EDOTRAQUEAL SIN GLOBO DE ELASTOMERO DE SILICON TRANSPARENTE, GRADUADOS CON MARCA RADIOPACA, ESTERIL Y DESECHABLE CALIBRE 10 FR. D.I. 3.0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060.167.3320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 OROFARINGEA (GUEDEL) NO. 3 - 80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060.167.3346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 OROFARINGEA (GUEDEL) NO. 5 - 100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313</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060.167.3627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 PARA TRAQUEOSTOMIA NO. 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060.167.4922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NELATON CAL 26</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060.167.5010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CATETER P/ SUMINISTRO DE OXIGENO. PUNTAS NASALES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8490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060.167.6661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CATETERISMO VENOSO CENTRAL CALIBRE 7 FR X 20 CM  CALIBRE 17 G O 18 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060.167.6885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CATETERISMO VENOSO CENTRAL CALIBRE 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060.167.8089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ALIMENTACION. DE PLASTICO TRANSPARENTE, ESTERIL, DESECHABLE, CON UN  ORIFICIO EN EL EXTREMO PROXIMAL Y OTRO EN LOS PRIMEROS 2 CM. TAMAÑO. INFANTIL  LONGITUD. 38.5 CM CALIBRE. 8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24075</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060.167.8220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EDOTRAQUEAL SIN GLOBO DE ELASTOMERO DE SILICON TRANSPARENTE, GRADUADOS CON MARCA RADIOPACA, ESTERIL Y DESECHABLE CALIBRE 8 FR. D.I. 2.0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060.167.8232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EDOTRAQUEAL SIN GLOBO DE ELASTOMERO DE SILICON TRANSPARENTE, GRADUADOS CON MARCA RADIOPACA, ESTERIL Y DESECHABLE CALIBRE 10 FR. D.I. 2.5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060.167.8238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ENDOTRAQUEAL S/GLOBO CAL 2.5 FR 10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060.168.0085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ASPIRAR SECRECIONES. DE PLASTICO, ECON VALVULA DE CONTROL. ESTERIL Y DESECHABLE. TAMANO. INFANTIL LONGITUD. 55 CM CALIBRE. 10 FR DIAMETRO EXTERNO 3.3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1915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060.168.1356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ENDOTRAQUEAL C/GLOBO CAL 5.0 FR 20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060.168.1455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ENDOTRAQUEAL S/GLOBO CAL 3.0 FR 12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060.168.1604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ENDOTRAQUEAL C/GLOBO CAL 9.5 FR 38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060.168.1613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GASTROINTESTINAL CAL 10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060.168.2552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ENDOTRAQUEAL C/GLOBO CAL 8.5 FR 34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060.168.4186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CATETER P/DIALISIS  BLANDO INFANTIL TENCKHOFF</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060.168.5340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ENDOTRAQUEAL S/GLOBO CAL 3.5 FR 14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132</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060.168.6413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P/IRRIGACION 3 VIAS C/GLOBO 30 CAL 18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060.168.6603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CATETER P/VENOCLISIS CAL 14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060.168.6611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DE LATEX, PUNTA REDONDA TIPO: NELATON. LONGITUD 40 CM, CALIBRE 12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456</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060.168.6637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NELATON 14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155</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060.168.6645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VENOCLISIS. DE FLUOROPOLÍMEROS (POLITETRAFLUORETILENO  CON AGUJA. LONGITUD: 28-34 MM CALIBRE: 18 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144</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060.168.6678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NELATON 18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43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060.168.9243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ALIMENTACION. DE PLASTICO TRANSPARENTE, ESTERIL, DESECHABLE, CON UN  ORIFICIO EN EL EXTREMO PROXIMAL Y OTRO EN LOS PRIMEROS 2 CM. TAMANO.  PREMATRUROS LONGITUD. 38.5 CM CALIBRE. 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20327</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060.168.9482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DRENAJE URINARIO. DE LÁTEX CON GLOBO DE AUTORRETENCIÓN DE 3 ML CON VÁLVULA PARA JERINGA. ESTÉRIL Y DESECHABLE. TIPO: FOLEY DE DOS VÍAS. CALIBRE: 10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144</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060.168.9615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PARA DRENAJE URINARIO. DE LATEX, CON GLOBO DE AUTORRETENCION DE 5 ML CON VALVULA PARA JERINGA. ESTERIL Y DESECHABLE. TIPO FOLEY DE DOS VIAS. CALIBRE 12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060.168.9631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DRENAJE URINARIO. DE LÁTEX CON GLOBO DE AUTORRETENCIÓN DE 5 ML CON VÁLVULA PARA JERINGA. ESTÉRIL Y DESECHABLE. TIPO: FOLEY DE DOS VÍAS. CALIBRE: 16 FR.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3134</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060.168.9656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DRENAJE URINARIO. DE LATEX, CON GLOBO DE AUTORRETENCION, DE 5 ML CON  VALVULA PARA JERINGA. ESTERIL Y DESECHABLE. TIPO: FOLEY DE DOS VIAS. CALIBRE.  20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060.168.9698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FOLEY C/GLOBO 5 ML CAL 28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060.168.9789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DRENAJE URINARIO. DE LATEX, CON GLOBO DE AUTORRETENCION DE 30 ML,   CON VALVULA PARA JERINGA. ESTERIL Y DESECHABLE. TIPO: FOLEY DE DOS VIAS.   CALIBRE. 22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060.168.9847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T CAL 16</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060.168.9854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T CAL 18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060.203.0108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CINTA METRICA AHULADA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060.203.0207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CINTAS TESTIGO DE 18 MM DE ANCHO X 50 M DE LARGO PARA ESTERILIZACION EN VAPOR A PRESION.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1119</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060.231.0002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PAQUETE PARA CIRUGIA MAYOR ESTERIL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060.231.0609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ROPA QUIRURGICA. PAQUETE PARA PARTO. TELA NO TEJIDA DE POLIPROPILENO,   IMPERMEABLE A LA PENETRACION DE LIQUIDOS Y FLUIDOS, COLOR ANTIRREFLEJANTE, NO   TRANSPARENTE, ANTIESTATICA Y RESISTENTE A LA TENSION EN USO NORMAL. ESTERIL Y</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060.233.0011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CONECTOR DE UNA VIA DELGADO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060.314.0054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EQUIPOS PARA DRENAJE DE LA CAVIDAD PLEURAL. CON TRES CAMARAS PARA SELLO DE AGUA,   SUCCION Y COLECCION DE LIQUIDOS. CON DOS VALVULAS DE SEGURIDAD DE ALTA PRESION   POSITIVA Y NEGATIVA. ESTERIL Y DESECHABLE. CAPACIDAD 2100 A 2500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060.314.0062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P/DRENAJE PLEURAL CON DOS CAMARAS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060.330.0054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ELECTRODO DE BROCHE PARA MONITOREO CONTINUO DESECHABLE CON PASTA CONDUCTIVA PARA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14052</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060.345.0503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P/APLICACIÓN DE VOLUMEN MEDIDO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4636</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060.345.1311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DE GASTROSTOMIA 24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62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060.345.1352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EQUIPOS PARA ALIMENTACION ENTERAL, DE CLORURO DE POLIVINILO (PVC), DE 500 ML,  CONSTA DE: BOLSA CON ASA U ORIFICIO PARA COLGARSE Y UNA ABERTURA CON  UN  DISPOSITIVO QUE PERMITA LLENARLA Y OBTURARLA, GRADUACIONES CADA 50 ML, CAMARA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060.345.1873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P/DRENAJE POR ASPIRACION 6 MM 1/4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060.345.3135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DE SUCCION, CERRADO, PARA PACIENTE CON TUBO ENDOTRAQUEAL CONECTADO A  VENTILADOR, 14 FR, CONSTA DE: UN TUBO DE SUCCION DE CLORURO DE POLIVINILO, CON  UNA MARCA DE PROFUNDIDAD DE 2 CM, EMPEZANDO DESDE LOS 10 CM HASTA 42 CM Y UNA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060.436.0693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GASA ESTERIL 10 X 10 CON HILO RADIOPACO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4800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060.456.0045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DESECHABLE DE POLIETILENO GRANDE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060.456.0300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CIRUGIA NO. 6.5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060.456.0318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CIRUGIA NO. 7</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22800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060.456.0334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CIRUGIA NO. 7.5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21720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060.456.0359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CIRUGIA NO. 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29460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060.456.0383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EXPLORACION DE LATEX CHICO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3693</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060.456.0391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EXPLORACION DE LATEX MEDIANO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3789</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060.456.0409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 PARA EXPLORACION DE LATEX GRANDE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12309</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060.470.0112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HEMOSTATICOS. ESPONJA HEMOSTATICA DE GELATINA O COLAGENO. DE 50 A 100  X 70 A  125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060.483.0166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HOJA PARA BISTURI NO. 22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51</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060.483.0778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SIERRA DE GIGLI</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060.532.0167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EQUIPOS PARA VENOCLISIS, SIN AGUJA NORMOGOTERO, ESTERILES, DESECHABLES.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55450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060.532.0175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EQUIPOS PARA TRANSFUSION, CON FILTRO, SIN AGUJA.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060.543.0115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JALEAS. LUBRICANTE. ASÉPTICA. ENVASE CON 135 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060.550.0891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 DE VIDRIO 90 ML ASEPTO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202</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060.589.0519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TAPONES. TAPONES   LUER   LOCK   PARA   CATÉTER   DE   HICKMAN   PARA HEPARINIZACIÓN.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060.621.0482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MASCARILLA DESECHABLE P/ADMINISTRACION DE OXIGENO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2014</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060.681.0034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PAÑAL DE FORMA ANATÓMICA, DESECHABLES, PARA NIÑOS, CHICO.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060.681.0067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PAÑAL DESECHABLE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24800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060.697.0267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PASTA O GEL CONDUCTIVA PARA ELECTROCARDIOGRAMA. ENVASE CON 120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060.711.0046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TESTIGOS CONTROLES BIOLOGICOS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060.820.0054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APLICADORES DE MADERA SIN ALGODON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060.820.0374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PARA ADMINISTRACION DE PRESION POSITIVA CONTINUA POR VIA NASAL,  CONTIENE. UNA CANULA NASAL, DOS CODOS PARA CONEXION, UN PUERTO PARA  MONITORIZACION, DOS TUBOS DE FLUJO SUAVE DE 180 CM. DE LONGITUD, UNA LINEA PARA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89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060.833.0015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SOLUCIONES. PARA IRRIGACION TRANSURETRAL DE GLICINA, EN ENVASE CON ENTRADA QUE   SE ADAPTE AL EQUIPO PARA IRRIGACION TRANSURETRAL.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771</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060.841.0023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SINTETICAS ABSORBIBLES, POLIMERO DE ACIDO GLICOLICO, TRENZADO, CON  AGUJA. LONGITUD DE LA HEBRA. 45 CM CALIBRE DE LA SUTURA. 6-0 CARACTERIASTICAS  DE LA AGUJA. 1/4 DE CIRCULO, DOBLE ARMADO, ESPATULADA (6-8.73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1022</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060.841.0148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SINT NO ABSORBIBLE POLIPROPILENO CAL 6-0 C/A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060.841.0262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SINT NO ABSORBIBLE POLIPROPILENO CAL 5-0 DOBLE ARMADO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303</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060.841.0460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NYLON CAL 4-0 C/A 3/8</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408</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060.841.0486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SINTETICAS NO ABSORBIBLES MONOFILAMENTO DE NYLON CON AGUJA. LONGITUD DE  LA HEBRA. 45 CM CALIBRE DE LA SUTURA. 2-0 CARACTERISTICAS DE DE LA AGUJA. 3/8  DE CIRCULO CORTANTE (19-26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633</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060.841.0619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SEDA NEGRA TRENZADA CON AGUJA LONGITUD DE LA HEBRA 75 CM. CAL. 3-0 CARACTERISTICAS DE LA AGUJA 1/2 CIRC. AHUSADA DE 25-26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3036</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060.841.0627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SEDA NEGRA CAL. 2-0 C/A 1/2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060.841.0734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SEDA NEGRA TRENZADA SIN AGUJA. LONGITUD DE LA HEBRA. 75 CM CALIBRE DE LA SUTURA. 3-0. SOBRE CON 7 - 12 HEBRAS.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060.841.0882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SINTETICAS ABSORBIBLES POLIMERO DE ACIDO GLICOLICO, TRENZADA, CON AGUJA. LONGITUD DE LA HEBRA. 67 - 70 CM CALIBRE DE LA SUTURA. 1 CARACTERISTICAS DE LA AGUJA. 1/2 DE CIRCULO, AHUSADA (35-37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342</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060.841.0973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SINTÉTICAS ABSORBIBLES POLÍMERO DE ÁCIDO GLICÓLICO TRENZADO CON AGUJA. LONGITUD DE LA HEBRA: 67 CM CALIBRE DE LA SUTURA: 3-0 CARACTERÍSTICAS DE LA AGUJA: 3/8 DE CÍRCULO REVERSO CORTANTE (24 MM).ENVASE CON 12 PIEZAS.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060.841.1948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SEDA NEGRA TRENZADA, CON AGUJA. LONGITUD DE LA HEBRA 75 CM. CALIBRE DE LA SUTURA. 1 CARACTERISTICAS DE LA AGUJA. 1/2 CIRCULO AHUSADA (35 - 37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060.841.1955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SEDA NEGRA CAL 1-0 C/A 1/2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060.841.2045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SINTETICAS ABSORBIBLES. MONOFILAMENTO DE POLIDIOXANONA CON AGUJA.  LONGITUD DE LA HEBRA. 70 CM CALIBRE DE LA SUTURA. 0 CARACTERISTICAS DE LA  AGUJA. 1/2 CIRCULO, PUNTA AHUSADA (35-40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103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060.841.3894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SINTÉTICAS NO ABSORBIBLES MONOFILAMENTO DE POLIPROPILENO CON AGUJA. LONGITUD DE LA HEBRA: 45 CM CALIBRE DE LA SUTURA: 0 CARACTERÍSTICAS DE LA AGUJA: 3/8 DE CÍRCULO REVERSO CORTANTE (24-26 MM). ENVASE CON 12 PIEZAS.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060.841.4371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CATGUT CROMICO CON AGUJA. LONGITUD DE LA HEBRA 68 - 75 CM CALIBRE DE LA SUTURA. 2-0 CARACTERISTICAS DE LA AGUJA. 1/2 CIRCULO, AHUSADA (25 - 27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209</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060.841.4462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CATGUT CROMICO CON AGUJA. LONGITUD DE LA HEBRA. 68 - 75 CM. CALIBRE DE   LA SUTURA. 3-0 CARACTERISTICAS DE LA AGUJA 1/2 CIRCULO, AHUSADA (25- 27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060.859.0519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TAPONES LUER LOCK PARA CATETER DE HICKMAN PARA HEPARINIZACION. ESTERIL Y  DESECHABLE.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060.908.0114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TUBOS PARA CANALIZACION. DE LATEX NATURAL, RADIOPACO. LONGITUD 45 CM, DIAMETRO 12.70 MM (1/2").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060.908.0924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TUBOS. TUBO PARA ASPIRADOR. DE HULE LÁTEX COLOR TRANSPARENTE. DIÁMETRO INTERNO 6.3 MM ESPESOR DE PARED 3.77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060.953.2890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VENDA ELASTICA DE 25 CM X 5 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2370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060.168.9904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GASTROINTESTINAL DESECHABLE TIPO LEVYN 16FR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060.178.0077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DE ASPIRACION ADULTO  18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410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060.841.0452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SINTÉTICAS NO ABSORBIBLES MONOFILAMENTO DE POLIPROPILENO CON AGUJA. LONGITUD DE LA HEBRA: 90 CM CALIBRE DE LA SUTURA: 2-0 CARACTERÍSTICAS DE LA AGUJA: 1/2 CÍRCULO PUNTA AHUSADA (15-17 MM). ENVASE CON 12 PIEZAS.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060.841.0478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SINTÉTICAS NO ABSORBIBLES, MONOFILAMENTO DE NYLON, CON AGUJA. 3-0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64</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060.841.0551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CATGUT CRÓMICO CON AGUJA. LONGITUD DE LA HEBRA: 68 A 75 CM. CALIBRE DE LA SUTURA: 2-0 CARACTERÍSTICAS DE LA AGUJA: 1/2 CÍRCULO AHUSADA (35-37 MM).ENVASE CON 12 PIEZAS.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42</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060.841.0569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 CATGUT CROMICO CON AGUJA.  CALIBRE DE LA SUTURA : 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060.841.2623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SUTURAS CATGUT CROMICO CON AGUJA. LONGITUD DE HEBRA 68-75 CM CALIBRE DE LA SUTURA  0  ENVASE CON 12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060.908.0122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PARA CANALIZACION DE LATEX NATURAL OPACOS A LOS RAXOS X LOG. 45 CM DIAM. 19.05 ML 3/4 PULG.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118</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060.166.5204</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CATETER PERIFERICO DE SEGURIDAD, PARA LA INFUSION DE SOLUCIONES INTRAVENOSAS CALIBRE 14 .</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119</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060.168.2511</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TUBO ENDOTRAQUEAL C/GLOBO CAL. 28 FR DIAMETRO 7.0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060.168.9268</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SONDA PARA ALIMENTACIO DE PLASTICO CALIBRE 16 FR LONG. 125 CM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121</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060.168.9623</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SONDA PARA DRENAJE URINARIO DE LATEX ESTERIL Y DESECHABLE CON GLOBO DE 5 ML CAL 14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122</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060.168.9896</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SONDA GASTROINTESTINAL DESECHABLE MODELO LEVIN CALIBRE 14 FR DE 4.6 mm DE DIAMETRO LONG. 127 CM.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62</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123</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060.621.0664</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RESPIRADOR N95 CON MASCARILLA DE FILTRADO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124</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060.623.0086</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ESPACEADOR DE VOLUMEN DE PLASTICO PEDIATRICO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125</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060.623.0878</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ESPACEADOR DE VOLUMEN DE PLASTICO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126</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060.841.0742</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SUTURA SEDA NEGRA TRENZADA S/AGUJA LONG 75 CM. CALIBRE 2-0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127</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060.841.4264</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SUTURA CATGUT SIMPLE C/AGUJA LONG. HEBRA 68 a 75 CM CAL 3-0 AGUJA 1/2 CIRCULO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128</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060.879.0150</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TERMOMETRO CLINICO DE VIDRIO TRANSPARENTE CON MERCURIO QUIMICAMENTE ESCALA GRADUADA EN CENTIGRADOS   ( ORAL)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96</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129</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060.953.0456</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VENDA ENYESADA, DE GASA DE ALGODÓN LONG. 2.75 MTS X 5 CM ANCHO.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130</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060.953.2858</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VENDA ELASTICA DE TEJIDO PLANO, DE ALGON CON FIBRA SINTETICA LONG. 5 M X 5 CM ANCHO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131</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060.066.1011</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SOLUCION ANTISEPTICA Y GERMICIDA DE ACTIVIDAD MICROBIANA DE USO EXTERNO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132</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060.168.9748</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SONDA PARA DRENAJE URINARIO DE LATEX C/GLOBO DE AUTORRETENCION DE 30 ML TIPO FOLEY DOS VIASR 14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133</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060.436.0057</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GASA SECA CORTADA DE ALGODÓN 7.5 cm X 5cm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134</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060.841.1393</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SUTURA CATGUT SIMPLE CON AGUJA, LONGUITUD DE LA HEBRA: 68 A 75 CM CALIBRE DE LA SUTURA 2-0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135</w:t>
            </w:r>
          </w:p>
        </w:tc>
        <w:tc>
          <w:tcPr>
            <w:tcW w:w="1418" w:type="dxa"/>
            <w:shd w:val="clear" w:color="auto" w:fill="auto"/>
            <w:vAlign w:val="bottom"/>
            <w:hideMark/>
          </w:tcPr>
          <w:p w:rsidR="00547B57" w:rsidRPr="00547B57" w:rsidRDefault="00547B57" w:rsidP="00B7138E">
            <w:pPr>
              <w:spacing w:after="0"/>
              <w:jc w:val="center"/>
              <w:rPr>
                <w:rFonts w:ascii="Calibri Light" w:hAnsi="Calibri Light"/>
                <w:sz w:val="20"/>
                <w:lang w:val="es-MX" w:eastAsia="es-MX"/>
              </w:rPr>
            </w:pPr>
            <w:r w:rsidRPr="00547B57">
              <w:rPr>
                <w:rFonts w:ascii="Calibri Light" w:hAnsi="Calibri Light"/>
                <w:sz w:val="20"/>
                <w:lang w:val="es-MX" w:eastAsia="es-MX"/>
              </w:rPr>
              <w:t>060.953.2866</w:t>
            </w:r>
          </w:p>
        </w:tc>
        <w:tc>
          <w:tcPr>
            <w:tcW w:w="5811" w:type="dxa"/>
            <w:shd w:val="clear" w:color="auto" w:fill="auto"/>
            <w:vAlign w:val="bottom"/>
            <w:hideMark/>
          </w:tcPr>
          <w:p w:rsidR="00547B57" w:rsidRPr="00547B57" w:rsidRDefault="00547B57" w:rsidP="00B7138E">
            <w:pPr>
              <w:spacing w:after="0"/>
              <w:rPr>
                <w:rFonts w:ascii="Calibri Light" w:hAnsi="Calibri Light"/>
                <w:sz w:val="20"/>
                <w:lang w:val="es-MX" w:eastAsia="es-MX"/>
              </w:rPr>
            </w:pPr>
            <w:r w:rsidRPr="00547B57">
              <w:rPr>
                <w:rFonts w:ascii="Calibri Light" w:hAnsi="Calibri Light"/>
                <w:sz w:val="20"/>
                <w:lang w:val="es-MX" w:eastAsia="es-MX"/>
              </w:rPr>
              <w:t>VENDA ELASTICA DE TEJIDO PLANO, DE ALGON CON FIBRA SINTETICA LONG. 5 M X 10 CM ANCHO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BRAZALETE NEONATAL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FIJADOR PARA CATETER UMBILICAL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HUMIDIFICADOR DESECHABLE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NASAL NEONATAL #1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GASA ESTERIL 7.5 X 5 CAJA CON 100 GASAS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FIJ.P/TUBO ENDOTRAQUEAL AMARILLO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CIRCUITO P/VENTILADOR DESECH. CAT. 1790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DE SUCCION CERRADO 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FIJ.P/TUBO ENDOTRAQUEAL MORADO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K-60 SONDA DE SUCCION FLEMA 14 F</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 ASEPTO 120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MASCARILLA LARINGEA NO. 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TERMOMETRO DIGITAL DESECH.</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 PENROSE 1/4"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CONTRASTE ULTRAVIST 370/100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FILTRO DE BACTERIAS DESECHABLES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K-30 SONDA ALIMETACION INF. ESTE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K-33 CATETER ESTERIL D/ALIMENTAC</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CEPILLO C/GLUCONATO CLORHEXI</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155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CATETER TORACICO #40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TRAMPA P/ BRONCOSCOPIA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MASCARILLA C/RESERV.ADULTO (1203</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MICRONEBULIZADORES TUBO "T" CAT. 2434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LAPIZ PARA ELECTROCAUTERIO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TERMOMETRO DIGITAL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PLACA PARA ELECTROCAUTERIO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CERRADO 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CERRADO 8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LLAVE DESECHABLE 3 VIAS SIN/TUBO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LAPIZ PORTAELECTRODO PARA ELECTROCAUTERIO PARA USO QUIRURGICO DE TRES PINES (CON CABLE)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AMBU RESUCITADOR MANUAL NEONATAL AUOCLAVABLE CON BOLSA RESERVORIO DE 600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AMBU RESUCITADOR MANUAL PEDIATRICO AUOCLAVABLE CON BOLSA RESERVORIO DE 750 RUSCH</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CATETER PARA VASOS UMBILICALES RADIOOPACO DE CLORURO DE POLIVINILO O POLIURETANO ESTERIL Y DESECHABLES TIPO NIH LONG. 35 A 38 CM DE 3.5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SUJETADOR PARA TUBO ENDOTRAQUEAL NEONTAL TAMAÑO ULTRA (AMARILLO) NEOTECH</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TERMOMETRO DIGITAL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CLIP UMBILICAL PARA RECIEN NACIDO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CPAP PARA RESPIRACIÓN NASAL MARCA HUDSON RCI NÚM. 0 NEONATAL.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PUNTAS NASALES NEONATALES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AMBU RESUCITADOR MANUAL ADULTO AUTOLAVABLE CON BOLSA RESERVORIO DE 600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PAPEL PARA ULTRASONIDO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132</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PAPEL PARA ELECTOCARDIOGRAFO BTL 80 CM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PAPEL PARA TOCOCARDIOGRAFO TERMOSENSIBLE GRAFICADO EN ROJO DOBLADO EN Z 15.2 X 9 CM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CIRCUITO UNIVERSAL NEONATAL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BOLSA P/NUTRICION PARENTERAL 500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144</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NASAL 12 FR (NO. 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NASAL 10 FR (NO. 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NASAL 9 FR (NO. 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ELECTRODO DE RETORNO DESECHABLE PREENGOMADA Y ESTERILIZADA PARA ELECTROCAUTERIO  PARA USO QUIRURGICO (PLACAS), FLEXIBLE , REUSABLE  CON CABLE.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LAPIZ PORTAELECTRODO PARA ELECTROCAUTERIO PARA USO QUIRURGICO DE TRES PINES (CON CABLE)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LÁPIZ PORTAELECTRODO PARA ELECTROCAUTERIO PARA USO QUIRURGICO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PARA CONEXIÓN DE OXIGENO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187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CIRCUITO NEONATAL DESECHABLE CON CONTROL TERMICO. RT225 MARCA :FISHER &amp; PAYKEL.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CERRADO 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CERRADO 8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LLAVE DESECHABLE 3 VIAS SIN/TUBO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SUJETADOR PARA TUBO ENDOTRAQUEAL NEONTAL TAMAÑO ULTRA (AMARILLO) NEOTECH</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CLIP UMBILICAL PARA RECIEN NACIDO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CPAP PARA RESPIRACIÓN NASAL MARCA HUDSON RCI NÚM. 0 NEONATAL.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PUNTAS NASALES NEONATALES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AMBU RESUCITADOR MANUAL NEONATAL AUOCLAVABLE CON BOLSA RESERVORIO DE 600 ML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196</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AMBU RESUCITADOR MANUAL PEDIATRICO AUOCLAVABLE CON BOLSA RESERVORIO DE 750 RUSCH</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n-US" w:eastAsia="es-MX"/>
              </w:rPr>
            </w:pPr>
            <w:r w:rsidRPr="00547B57">
              <w:rPr>
                <w:rFonts w:ascii="Calibri Light" w:hAnsi="Calibri Light"/>
                <w:color w:val="000000"/>
                <w:sz w:val="20"/>
                <w:lang w:val="en-US" w:eastAsia="es-MX"/>
              </w:rPr>
              <w:t>KIT PERM-CATH  36 CMS. QUINTON (KENDALL)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n-US" w:eastAsia="es-MX"/>
              </w:rPr>
            </w:pPr>
            <w:r w:rsidRPr="00547B57">
              <w:rPr>
                <w:rFonts w:ascii="Calibri Light" w:hAnsi="Calibri Light"/>
                <w:color w:val="000000"/>
                <w:sz w:val="20"/>
                <w:lang w:val="en-US" w:eastAsia="es-MX"/>
              </w:rPr>
              <w:t>KIT PERM-CATH  36 CMS. QUINTON (KENDALL)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199</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CERRADO 5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CERRADO 8 FR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201</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LLAVE DESECHABLE 3 VIAS SIN/TUBO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202</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SUJETADOR PARA TUBO ENDOTRAQUEAL NEONTAL TAMAÑO ULTRA (AMARILLO) NEOTECH</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203</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CLIP UMBILICAL PARA RECIEN NACIDO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204</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 CPAP PARA RESPIRACIÓN NASAL MARCA HUDSON RCI NÚM. 0 NEONATAL.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205</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PUNTAS NASALES NEONATALES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1200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CUBREBOCAS QUIRURGICO ELABORADO CON DOS CAPAS EXTERNAS DE TELA NO TEJIDA Y UN FILTRO DE PROLIPROPILENO PLANO O PLISADO AJUSTADO NASAL MOLDEABLE  RESISTENTE A FLUIDOS, ANTIESTATICO IPOALERGENICO CON BANDAS U AJUSTES ELASTICOS ENTROCHADO A LA CABEZA O RETROARTICULAR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600000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MASCARILLA KN-95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30000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Equipos. Para drenaje por aspiración para uso postquirúrgico. Consta de: fuelle succionador sonda conectora cinta de fijación sonda de succión multiperforada con diámetro externo de 3 mm con válvula de reflujo  y válvula  de activación.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1888</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209</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060.345.1873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Para drenaje por aspiración para uso postquirúrgico. Consta de: fuelle succionador sonda conectora cinta de fijación sonda de succión multiperforada con diámetro externo de 6 mm con válvula de reflujo  y válvula  de activación.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12858</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210</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060.168.0077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aspirar secreciones. De plástico con válvula de control. Estéril y desechable. Tamaño: Adulto. Longitud: 55 cm Calibre: 18 Fr Diámetro Externo: 6.0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35240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211</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060.168.0085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aspirar secreciones. De plástico con válvula de control. Estéril y desechable. Tamaño: Infantil. Longitud: 55 cm. Calibre: 10 Fr. Diámetro Externo: 3.3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53914</w:t>
            </w:r>
          </w:p>
        </w:tc>
      </w:tr>
      <w:tr w:rsidR="00547B57" w:rsidRPr="00547B57" w:rsidTr="004F1A80">
        <w:trPr>
          <w:trHeight w:val="409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212</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060.345.3119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10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844</w:t>
            </w:r>
          </w:p>
        </w:tc>
      </w:tr>
      <w:tr w:rsidR="00547B57" w:rsidRPr="00547B57" w:rsidTr="004F1A80">
        <w:trPr>
          <w:trHeight w:val="409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213</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060.345.3127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12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714</w:t>
            </w:r>
          </w:p>
        </w:tc>
      </w:tr>
      <w:tr w:rsidR="00547B57" w:rsidRPr="00547B57" w:rsidTr="004F1A80">
        <w:trPr>
          <w:trHeight w:val="435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214</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060.345.3135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14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3040</w:t>
            </w:r>
          </w:p>
        </w:tc>
      </w:tr>
      <w:tr w:rsidR="00547B57" w:rsidRPr="00547B57" w:rsidTr="004F1A80">
        <w:trPr>
          <w:trHeight w:val="409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215</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060.345.3143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16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1340</w:t>
            </w:r>
          </w:p>
        </w:tc>
      </w:tr>
      <w:tr w:rsidR="00547B57" w:rsidRPr="00547B57" w:rsidTr="004F1A80">
        <w:trPr>
          <w:trHeight w:val="409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216</w:t>
            </w:r>
          </w:p>
        </w:tc>
        <w:tc>
          <w:tcPr>
            <w:tcW w:w="1418" w:type="dxa"/>
            <w:shd w:val="clear" w:color="000000" w:fill="FFFFFF"/>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060.345.3176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traqueostomía conectado a ventilador 16 Fr contiene: Un tubo de succión de cloruro de polivinilo de 30.5 a 36.5 cm de largo, con marca tope y/o con marcas de profundidad. Dos a cuatro orificios laterales en la punta proximal del tubo envuelto en una camisa de polietileno transparente ensamblada a una pieza en forma de "T" transparente con puerto para irrigación conexiones cónicas laterales entrada macho de 22 mm de diámetro externo y una conexión cónica con entrada hembra de 15 mm a 16 mm de diámetro interno en la parte central en su extremo distal se encuentra ensamblada la válvula para controlar la succión con conexión estriada universal. Incluye conector de tubo corrugado conector giratorio y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580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217</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060.908.0924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Tubos. Tubo para aspirador. De hule látex color ámbar. Diámetro interno 6.3 mm espesor de pared 3.77 mm. Envase con 10 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3104</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218</w:t>
            </w:r>
          </w:p>
        </w:tc>
        <w:tc>
          <w:tcPr>
            <w:tcW w:w="1418"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060.909.0956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Tubos. Tubo flexible de polivinilo. Diámetro interno: 8.00 mm. Diámetro externo:  11.1 mm. Rollo de 12 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1509</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219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receptal 3000 cc</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receptal 1000 cc</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receptal 1500 cc</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7360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canula yancahuer CURVA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10920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Cuchillete 2.1mm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Cuchillete 2.2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Chchillete 2.9mm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Cuchillete 3.0mm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Cuchillete 3.2 mm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Cuchillete 15°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229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Crescent</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Azul de tripano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Lápiz oftálmico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Parche ocular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Válvula de Ahmed</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 Crawford</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Microesponjas de Merocel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Puntas Vitrectomía anterior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Fluoresceína tiras e inyectable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Puntas de Faco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239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Vitrector anterior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Conformador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Conformador infantil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Packs Grin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Implante ocular adulto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Implante ocular infantil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Banda escleral 240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Casetts Faco Laurette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Casetts Faco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Casetts Faco Microincisión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249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Casetts deVitrectomía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Casetts Facovitrectomía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Viscoelástico (Hialuronato)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Duovisc o Biovisc</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Solución Salino Balanceado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 para líquidos viscosos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Paquete vitrectomía anterior stelaris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Nylon 10-0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257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Vycril 6-0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Mersilene 5-0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259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Líquidos pesados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Silicón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Implante Silicón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Cauterio 23 o 25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Cable bipolar para cauterio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Retractor de iris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Anillos Tensión capsular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Ropa desechable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Tegaderm chico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Tegaderm grande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269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Cánula para inyectar silicón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Trépanos Donador 8.5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Trépanos Receptor  8.0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FACOEMULSIFICACIÓN   0 al 7  5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FACOEMULSIFICACIÓN    7.5, 8.0, 8.5, 9.0, 9.5, 10.0,  10.5, 11.0, 11.5, 12.0, 12.5, 13.0, 13.5, 14.0, 14.5, 15.0, 15.5, 16.0, 16.5   5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95</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FACOEMULSIFICACIÓN  17.0, 17.5, 18.0, 18.5, 19.0, 19.5, 20.0, 20.5, 21.0, 22.0, 22.5, 23.0, 23.5, 24.0, 24.5, 25.0.   10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FACOEMULSIFICACIÓN 26.0, 26.5, 27.0, 27.5, 28.0, 28.5, 29.0, 29.5, 30.0, 30.5, 31.0, 31.5, 32.0, 32.5, 33.0, 33.5, 34.0, 34.5, 35.0.  5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95</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EXTRACAPSULAR 0 al 7  5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40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EXTRACAPSULAR    7.5, 8.0, 8.5, 9.0, 9.5, 10.0,  10.5, 11.0, 11.5, 12.0, 12.5, 13.0, 13.5, 14.0, 14.5, 15.0, 15.5, 16.0, 16.5   5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95</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EXTRACAPSULAR  17.0, 17.5, 18.0, 18.5, 19.0, 19.5, 20.0, 20.5, 21.0, 22.0, 22.5, 23.0, 23.5, 24.0, 24.5, 25.0.   10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160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279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EXTRACAPSULAR  26.0, 26.5, 27.0, 27.5, 28.0, 28.5, 29.0, 29.5, 30.0, 30.5, 31.0, 31.5, 32.0, 32.5, 33.0, 33.5, 34.0, 34.5, 35.0.  5 DE CADA NUMERO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95</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MC</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LENTE INTRAOCULAR (DIOPTRÍAS)  15.0, 15.5, 16.0, 16.5, 17.0, 17.5, 18.0, 18.5, 19.0, 19.5, 20.0, 20.5, 21.0, 22.0, 22.5, 23.0</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95</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060.040.8801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Agujas. Para punción de vasos desechables. Tipo: seldinger. Longitud: 7-8 cm. Calibre: 18 G.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282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060.040.8843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Agujas. Para punción de vasos arteriales femorales por técnica percutánea. Longitud: 38 mm. Calibre: 21 G.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060.040.8926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Agujas. Para punción de vasos arteriales y venosos de una sola pieza pared delgada y bisel corto. Longitud: 7.0 cm. Calibre: 18 G. Para guía de 0.032" a 0.038".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060.110.0068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Balones. Intraaórtico de contrapulsación. Para aplicación percutánea. Volúmenes de: 30 -34 ml.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060.110.0076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Balones. Intraaórtico de contrapulsación. Para aplicación percutánea. Volúmenes de: 40 ml.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060.165.1250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Oclusores. Dispositivo hemostático para cierre de punción vascular arterial periférica.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8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060.166.0103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venoclisis. De Fluoropolímeros (Politetrafluoretileno Fluoretilenpropileno y Etilentrifluoretileno) o poliuretano radiopaco con aguja. Longitud: 17-24 mm Calibre: 24 G. Envase con 50 piezas.*Para la adquisición de estas claves deberá acatarse el material específico que solicite cada institución.</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060.166.2703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Coronario de alto flujo para diagnóstico longitud 100 cm. Tipo: judkins. Calibre del catéter: 5 Fr. Asa: 3.5 izquierdo.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289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060.166.2711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Coronario de alto flujo para diagnóstico longitud 100 cm. Tipo: judkins. Calibre del catéter: 6 Fr. Asa: 3.5 izquierdo.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060.166.2729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Coronario de alto flujo para diagnóstico longitud 100 cm. Tipo: judkins. Calibre del catéter: 5 Fr. Asa: 4.0 derecho.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060.166.2737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Coronario de alto flujo para diagnóstico longitud 100 cm. Tipo: judkins. Calibre del catéter: 6 Fr. Asa: 4.0 derecho.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060.166.4295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2.00 mm Longitud: 10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060.166.4311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2.50 mm Longitud: 10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060.166.4337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3.00 mm Longitud: 10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060.166.4352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3.50 mm Longitud: 10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060.166.4378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4.00 mm Longitud: 10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060.166.4386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2.00 mm Longitud: 15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298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060.166.4402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2.50 mm Longitud: 15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299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060.166.4428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3.00 mm Longitud: 15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060.166.4444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3.50 mm Longitud: 15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060.166.4469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dilatación de arteria coronaria y microdisección de placa aterosclerótica. Diámetro: 4.00 mm Longitud: 15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060.166.4485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Judkins derecha o izquierda Asa 3</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060.166.4493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Judkins derecha o izquierda. Asa 3.5.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060.166.4501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Judkins derecha o izquierda. Asa 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Judkins derecha o izquierda Asa. 4.5.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060.166.4527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Judkins derecha o izquierda Asa 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060.166.4535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Amplatz derecha o izquierda. Asa 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Amplatz derecha o izquierda Asa 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060.166.4550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Amplatz izquierda Asa 3.</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060.166.4568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Voda derecha Asa 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311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060.166.4576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Voda derecha Asa 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060.166.4584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Voda izquierda Asa 3.</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060.166.4592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Voda izquierda. Asa 3.5.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060.166.4600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Voda izquierda Asa. 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060.166.4634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a 110 cm de largo. Tipo Radial Asa Universal. De diferentes curvas y tamaños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060.166.4667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 guía para angioplastía coronaria, con calibres de 6 a 8 Fr y lumen interno 0.070” y 0.081” respectivamente, de 100 cm de largo. Tipo Puentes coronario Hockey stick Asa Universal.</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060.166.4675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Judkins derecha o izquierda Asa: 3.5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060.166.4683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Judkins derecha o izquierda Asa: 4</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060.166.4691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Judkins derecha o izquierda Asa: 4.5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060.166.4709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Judkins derecha o izquierda Asa: 5</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060.166.4717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Amplatz derecha o izquierda Asa: 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060.166.4725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Amplatz derecha o izquierda Asa : 2</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060.166.4733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Amplatz izquierda Asa: 3</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060.166.4741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Puente coronario izquierdo o derecho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060.166.4758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Puente coronario Mamaria Interna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326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060.166.4766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4 a 6 Fr. Longitud mínima de 100 cm. Tipo Radial Asa - De diferentes curvas y tamaños.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060.166.4774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Puente coronario Pig tail Asa: Recta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060.166.4782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Puente coronario Pig tail Asa: Angulada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329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060.166.4790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Puente coronario Multipropósito Asa: A-1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060.166.4808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coronario de alto flujo para diagnóstico. Calibre 5 a 6 Fr. Longitud mínima de 100 cm. Tipo: Puente coronario Multipropósito Asa: B-1</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060.167.7677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Angiográfico con balón de flotación con orificios laterales desechable. Tipo: swan-ganz. Longitud: 65 cm. Calibre: 5 Fr.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060.167.7990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Angiográfico con balón de flotación con orificios laterales desechable. Tipo: swan-ganz. Longitud: 110 cm. Calibre: 6 Fr.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060.167.9301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Para angioplastía coronaria con perfil distal de 3.3 Fr o menor y longitud del globo de 20 mm Sistema de intercambio rápido. Diámetro del globo: 1.5 a 4.0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256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060.172.0014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balón con sistema sobre la guía o intercambio rápido. Longitud utilizable de 80 a 180 mm. Consta de un cuerpo o eje de doble lumen o coaxial; dos marcadores radiopacos extremo proximal con un conector en Y; extremo distal con un balón cerrado con presión de inflado de 7 atmósferas y presión de ruptura de 14 atmósferas. Diámetro del balón de 1.5 a 8.0 mm. Longitud del balón de 10 a 220 mm. Las unidades médicas seleccionarán longitud de catéter; diámetro y longitud.</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256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060.172.0022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balón con sistema sobre la guía o intercambio rápido. Longitud utilizable de 80 a 150 cm. Consta de un cuerpo o eje de doble lumen o coaxial; dos marcadores radiopacos extremo proximal con un conector en Y; extremo distal con un balón cerrado con presión de inflado de 7 atmósferas y presión de ruptura de 15 atmósferas. Diámetro del balón de 1.5 a 8.0 mm. Longitud del balón de 10 a 220 mm. Las unidades médicas seleccionarán longitud de catéter; diámetro y longitud del balón de acuerdo a sus necesidades.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256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336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060.172.0030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Catéteres. Catéter balón con sistema sobre la guía o intercambio rápido. Longitud utilizable de 80 a 150 cm. Consta de un cuerpo o eje de doble lumen o coaxial; dos marcadores radiopacos extremo proximal con un conector en Y; extremo distal con un balón cerrado con presión de inflado de 7 atmósferas y presión de ruptura de 16 atmósferas. Diámetro del balón de 1.5 a 8.0 mm. Longitud del balón de 10 a 220 mm. Las unidades médicas seleccionarán longitud de catéter; diámetro y longitud del balón de acuerdo a sus necesidades.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435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060.231.0591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Ropa quirúrgica. Paquete para cirugía general universal. Tela no tejida de polipropileno impermeable a la penetración de líquidos y fluidos color antirreflejante no transparente antiestática y resistente a la tensión en uso normal. Estéril y desechable. Contiene: Tres Batas quirúrgicas. para cirujano puños ajustables refuerzo en mangas y pecho tamaño grande. Una bata quirúrgica para instrumentista puños ajustables tamaño mediano. Cuatro campos sencillos de 90 ±10 cm x 90 ±10 cm. Una sábana superior de 150 ±10 cm x 190 ±10 cm. Una sábana inferior de 170 ±10 cm x 190 ±10 cm. Una sábana lateral de 130 ±10 cm x 180 ±10 cm. Una sábana hendida de 180 ±10 cm x 240 ±10 cm. Una cubierta para mesa de riñón de 240 ±10 cm x 150 ±10 cm. Una funda de mesa mayo con refuerzo de 50 ±10 cm x 140 ±10 cm. Cuatro toallas absorbentes de 40 ±5 cm x 40 ±5 cm. Bulto o paquete.</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060.233.0383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Conectores. En "Y"para catéteres de angioplastia.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339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060.274.0243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recubierta de politetrafluoretileno para catéter con punta en "J " de 3 mm de 0.014" de diámetro y de 175 cm a 185 cm de longitud.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060.274.0276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recubierta de politetrafluoretileno para catéter con punta en "J" de 3 mm de 0.035" de diámetro y 260 cm de longitud.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060.274.0367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Rotador de cuerda guía para angioplastia coronaria de 0.014" de diámetro. Tipo: pin-vice.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060.274.0375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angioplastía coronaria con punta recta flexible de 0.014" de diámetro y de 175 cm a 182 cm de longitud.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060.274.0383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angioplastia coronaria con punta recta muy flexible de 0.014" de diámetro y 175 cm de longitud.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060.274.0532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extrarrígida cubierta de politetrafluoretileno de 0.035" de diámetro y 260 cm de longitud.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060.274.0557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angioplastía coronaria con punta recta flexible suave. Radiopaca. Diámetro: 0.014" Longitud: 180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346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060.274.0573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angioplastía coronaria con punta recta flexible supersuave. Radiopaca. Diámetro: 0.014" Longitud: 180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060.274.0607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angioplastía coronaria de extra soporte con punta recta flexible supersuave. Radiolúcida. Diámetro: 0.014" Longitud: 180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060.274.0698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Cuerda guía con recubrimiento de politetrafluoretileno con punta en "J" de 3 mm en la curva longitud 150 cm. Estéril y desechable. Diámetro: 0.035" .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349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060.274.0755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Cuerda guía con recubrimiento hidrofílico con punta en "J" de 3 mm en la curva longitud 150 cm. Estéril y desechable. Diámetro: 0.035" .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060.274.0821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angioplastía coronaria con punta recta flexible suave. Radiopaca. Diámetro: 0.014" Longitud: 182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060.274.0847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angioplastía coronaria de extra soporte con punta recta flexible supersuave. Radiolúcida. Diámetro: 0.014" Longitud: 182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060.345.3465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 de catéter arterial y venoso. Contiene: Camisa de politetrafluoretileno con válvula hemostática y extensión lateral dilatador y guía corta calibre 0.038 " y longitud de 11 a 14 cm. Estéril y desechable. Calibre: 5 Fr.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060.345.3473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 de catéter arterial y venoso. Contiene: Camisa de politetrafluoretileno con válvula hemostática y extensión lateral dilatador y guía corta calibre 0.038" y longitud de 11 a 14 cm. Estéril y desechable. Calibre: 6 Fr.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060.345.3481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 de catéter arterial y venoso. Contiene: Camisa de politetrafluoretileno con válvula hemostática y extensión lateral dilatador y guía corta calibre 0.038" y longitud de 11 a 14 cm. Estéril y desechable. Calibre: 7 Fr.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060.345.3499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 de catéter arterial y venoso. Contiene: Camisa de politetrafluoretileno con válvula hemostática y extensión lateral dilatador y guía corta calibre 0.038" y longitud de 11 a 14 cm. Estéril y desechable. Calibre: 8 Fr.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060.409.0019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Extensiones. Angiográfica de alta presión (hasta 1200 p.s.i.) con terminales macho-hembra de 50 cm de longitud.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060.409.0035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Transductor. De presión con accesorios completos.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060.456.0300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Para cirugía. De látex natural estériles y desechables. Tallas: 6 1/2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060.456.0318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Para cirugía. De látex natural estériles y desechables. Tallas: 7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060.456.0334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Para cirugía. De látex natural estériles y desechables. Tallas: 7 1/2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361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060.456.0359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Para cirugía. De látex natural estériles y desechables. Tallas: 8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060.456.0367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Para cirugía. De látex natural estériles y desechables. Tallas: 8 1/2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060.456.0623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de nitrilo o polibutadine-acrylonitrilo libre de látex ambidiestro desechable estéril. Tamaño: Chico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060.456.0631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de nitrilo o polibutadine-acrylonitrilo libre de látex ambidiestro desechable estéril. Tamaño: Mediano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060.456.0649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Guantes. de nitrilo o polibutadine-acrylonitrilo libre de látex ambidiestro desechable estéril. Tamaño: Grande Par.</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060.463.1861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Cuerdas. Guía para angioplastia coronaria con punta recta flexible. Radiopaca. Diámetro: 0.014" . Longitud: 300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060.527.0198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Introductores. Insertor guía para angioplastia coronaria diámetro 0.014" longitud 7 cm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060.527.0271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Accesorios para marcapasos. Introductor para electrodo de marcapaso temporal.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369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060.527.0420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Introductores. De catéter arterial. Consta de: Una guía metálica de 0.035" a 0.038" con dilatador de vaso una funda o camisa con válvula hemostática y puerto lateral. Calibre: 5 Fr. Estéril y desechable. Pieza. Las medidas serán seleccionadas de acuerdo a las necesidades de las Unidades Médicas.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060.527.0552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Introductores. De catéter arterial. Consta de: Una guía metálica de 0.035" a 0.038 " con dilatador de vaso una funda o camisa con válvula hemostática y puerto lateral. Calibre: 6 Fr. Estéril y desechable. Pieza. Las medidas serán seleccionadas de acuerdo a las necesidades de las Unidades Médicas.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060.527.0560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Introductores. De catéter arterial. Consta de: Una guía metálica de 0.035 " a 0.038" con dilatador de vaso una funda o camisa con válvula hemostática y puerto lateral. Calibre: 7 Fr. Estéril y desechable. Pieza.Las medidas serán seleccionadas de acuerdo a las necesidades de las Unidades Médicas.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060.527.0578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Introductores. De catéter arterial. Consta de: Una guía metálica de 0.035" a 0.038" con dilatador de vaso una funda o camisa con válvula hemostática y puerto lateral. Calibre: 8 Fr. Estéril y desechable. Pieza. Las medidas serán seleccionadas de acuerdo a las necesidades de las Unidades Médicas.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060.550.1681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Jeringas. Para insuflar globos de alta presión de los catéteres de dilatación acoplables al manómetro de los equipos de angioplastia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060.551.2201</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Jeringas. De plástico para insuflar el globo del catéter de dilatación de arterias coronarias para mantener y medir la presión con capacidad de 20 cc.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30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060.598.0200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Manifold. Hilera de 5 vías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52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376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060.607.0076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Accesorios para marcapasos. Electrodo para marcapaso temporal bipolar endocárdico 5 Fr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256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060.748.8830</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Prótesis endovascular coronaria (stent) con recubrimiento liberador de medicamentos: Sirolimus, Paclitaxel, Zotarolimus o Everolimus; estructura de acero inoxidable o aleaciones de titanio-niquel de cromo-cobalto o cromo-platino. Diseño modular o tubular montada en balón de alta presión y bajo perfil. Diámetro: 2.25 a 5.00 mm Longitud: 8.0 a 38 mm El diámetro la longitud el recubrimiento y el material serán seleccionados por las unidades médicas de acuerdo sus necesidades.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205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060.748.8848</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Prótesis endovascural. Prótesis endovascular coronaria (stent); estructura de acero inoxidable o aleaciones de titanio-níquel o de cromo-cobalto o cromo-platino; sin recubrimiento. Diseño modular o tubular montada en balón de alta presión y bajo perfil. Diámetro: 2.25 a 5.00 mm Longitud: 8.0 a 33 mm El diámetro la longitud el recubrimiento y el material serán seleccionados por las unidades médicas de acuerdo a sus necesidades.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379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060.953.0092</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Vendas. Elástica adhesiva. De algodón y fibra sintética con adhesivo en una de sus caras. Longitud Ancho. 2.7 m. 10.0 cm.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29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531.609.0033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Marcapaso cardíaco temporal bipolar. Cardiaco temporal bipolar rango de frecuencia de 30 a 150 ppm corriente de salida de 0.1 mA hasta 28 mA sensibilidad: rango de 1 mV hasta 20 mV fuente de alimentación: peso con batería menor a 470 g.</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50</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060.345.1865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EQUIPOS. PARA DRENAJE POR ASPIRACIÓN PARA USO POSTQUIRÚRGICO. CONSTA DE: FUELLE SUCCIONADOR SONDA CONECTORA CINTA DE FIJACIÓN SONDA DE SUCCIÓN MULTIPERFORADA CON DIÁMETRO EXTERNO DE 3 MM CON VÁLVULA DE REFLUJO  Y VÁLVULA  DE ACTIVACIÓN.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1888</w:t>
            </w:r>
          </w:p>
        </w:tc>
      </w:tr>
      <w:tr w:rsidR="00547B57" w:rsidRPr="00547B57" w:rsidTr="004F1A80">
        <w:trPr>
          <w:trHeight w:val="154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060.345.1873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EQUIPO. PARA DRENAJE POR ASPIRACIÓN PARA USO POSTQUIRÚRGICO. CONSTA DE: FUELLE SUCCIONADOR SONDA CONECTORA CINTA DE FIJACIÓN SONDA DE SUCCIÓN MULTIPERFORADA CON DIÁMETRO EXTERNO DE 6 MM CON VÁLVULA DE REFLUJO  Y VÁLVULA  DE ACTIVACIÓN. EQUIPO.</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12858</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060.168.0077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ASPIRAR SECRECIONES. DE PLÁSTICO CON VÁLVULA DE CONTROL. ESTÉRIL Y DESECHABLE. TAMAÑO: ADULTO. LONGITUD: 55 CM CALIBRE: 18 FR DIÁMETRO EXTERNO: 6.0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35240</w:t>
            </w:r>
          </w:p>
        </w:tc>
      </w:tr>
      <w:tr w:rsidR="00547B57" w:rsidRPr="00547B57" w:rsidTr="004F1A80">
        <w:trPr>
          <w:trHeight w:val="103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384</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060.168.0085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SONDAS. PARA ASPIRAR SECRECIONES. DE PLÁSTICO CON VÁLVULA DE CONTROL. ESTÉRIL Y DESECHABLE. TAMAÑO: INFANTIL. LONGITUD: 55 CM. CALIBRE: 10 FR. DIÁMETRO EXTERNO: 3.3 MM.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53914</w:t>
            </w:r>
          </w:p>
        </w:tc>
      </w:tr>
      <w:tr w:rsidR="00547B57" w:rsidRPr="00547B57" w:rsidTr="004F1A80">
        <w:trPr>
          <w:trHeight w:val="511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385</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060.345.3119</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10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844</w:t>
            </w:r>
          </w:p>
        </w:tc>
      </w:tr>
      <w:tr w:rsidR="00547B57" w:rsidRPr="00547B57" w:rsidTr="004F1A80">
        <w:trPr>
          <w:trHeight w:val="511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386</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060.345.3127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12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714</w:t>
            </w:r>
          </w:p>
        </w:tc>
      </w:tr>
      <w:tr w:rsidR="00547B57" w:rsidRPr="00547B57" w:rsidTr="004F1A80">
        <w:trPr>
          <w:trHeight w:val="511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387</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060.345.3135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14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3040</w:t>
            </w:r>
          </w:p>
        </w:tc>
      </w:tr>
      <w:tr w:rsidR="00547B57" w:rsidRPr="00547B57" w:rsidTr="004F1A80">
        <w:trPr>
          <w:trHeight w:val="511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388</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060.345.3143</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TUBO ENDOTRAQUEAL CONECTADO A VENTILADOR 16 FR CONTIENE: UN TUBO DE SUCCIÓN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 INCLUYE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1340</w:t>
            </w:r>
          </w:p>
        </w:tc>
      </w:tr>
      <w:tr w:rsidR="00547B57" w:rsidRPr="00547B57" w:rsidTr="004F1A80">
        <w:trPr>
          <w:trHeight w:val="486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lastRenderedPageBreak/>
              <w:t>389</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060.345.3176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SISTEMAS. SISTEMA DE SUCCIÓN CERRADO PARA PACIENTE CON TRAQUEOSTOMÍA CONECTADO A VENTILADOR 16 FR CONTIENE: UN TUBO DE SUCCIÓN DE CLORURO DE POLIVINILO DE 30.5 A 36.5 CM DE LARGO, CON MARCA TOPE Y/O CON MARCAS DE PROFUNDIDAD. DOS A CUATRO ORIFICIOS LATERALES EN LA PUNTA PROXIMAL DEL TUBO ENVUELTO EN UNA CAMISA DE POLIETILENO TRANSPARENTE ENSAMBLADA A UNA PIEZA EN FORMA DE "T" TRANSPARENTE CON PUERTO PARA IRRIGACIÓN CONEXIONES CÓNICAS LATERALES ENTRADA MACHO DE 22 MM DE DIÁMETRO EXTERNO Y UNA CONEXIÓN CÓNICA CON ENTRADA HEMBRA DE 15 MM A 16 MM DE DIÁMETRO INTERNO EN LA PARTE CENTRAL EN SU EXTREMO DISTAL SE ENCUENTRA ENSAMBLADA LA VÁLVULA PARA CONTROLAR LA SUCCIÓN CON CONEXIÓN ESTRIADA UNIVERSAL. INCLUYE CONECTOR DE TUBO CORRUGADO CONECTOR GIRATORIO Y ETIQUETA DE IDENTIFICACIÓN PARA CONTROL. ESTÉRIL Y DESECHABLE. PIEZA</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580</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390</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060.908.0924</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TUBOS. TUBO PARA ASPIRADOR. DE HULE LÁTEX COLOR ÁMBAR. DIÁMETRO INTERNO 6.3 MM ESPESOR DE PARED 3.77 MM. ENVASE CON 10 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3104</w:t>
            </w:r>
          </w:p>
        </w:tc>
      </w:tr>
      <w:tr w:rsidR="00547B57" w:rsidRPr="00547B57" w:rsidTr="004F1A80">
        <w:trPr>
          <w:trHeight w:val="78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391</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060.909.0956</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TUBOS. TUBO FLEXIBLE DE POLIVINILO. DIÁMETRO INTERNO: 8.00 MM. DIÁMETRO EXTERNO:  11.1 MM. ROLLO DE 12 M.</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1509</w:t>
            </w:r>
          </w:p>
        </w:tc>
      </w:tr>
      <w:tr w:rsidR="00547B57" w:rsidRPr="00547B57" w:rsidTr="004F1A80">
        <w:trPr>
          <w:trHeight w:val="2055"/>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392</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060.550.2707</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Jeringas. Jeringa  desechable  para  aplicar  0.25  ml  de  vacuna Antiinfluenza; capacidad de 0.5 ml graduada en décimas de ml (0.25 ml) con dos agujas: Una de calibre 20 x 32 mm para cargar la jeringa con el biológico y otra de calibre 23 x 25 mm para aplicar la vacuna; con émbolo que permita la inutilización de la misma después de su uso. Con la leyenda "Vacunación Universal . Caja incinerable con 50 ó 100 Piezas.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175000</w:t>
            </w:r>
          </w:p>
        </w:tc>
      </w:tr>
      <w:tr w:rsidR="00547B57" w:rsidRPr="00547B57" w:rsidTr="004F1A80">
        <w:trPr>
          <w:trHeight w:val="2310"/>
          <w:jc w:val="center"/>
        </w:trPr>
        <w:tc>
          <w:tcPr>
            <w:tcW w:w="724"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393</w:t>
            </w:r>
          </w:p>
        </w:tc>
        <w:tc>
          <w:tcPr>
            <w:tcW w:w="1418" w:type="dxa"/>
            <w:shd w:val="clear" w:color="auto" w:fill="auto"/>
            <w:vAlign w:val="bottom"/>
            <w:hideMark/>
          </w:tcPr>
          <w:p w:rsidR="00547B57" w:rsidRPr="00547B57" w:rsidRDefault="00547B57" w:rsidP="00B7138E">
            <w:pPr>
              <w:spacing w:after="0"/>
              <w:jc w:val="center"/>
              <w:rPr>
                <w:rFonts w:ascii="Calibri" w:hAnsi="Calibri"/>
                <w:color w:val="000000"/>
                <w:sz w:val="22"/>
                <w:szCs w:val="22"/>
                <w:lang w:val="es-MX" w:eastAsia="es-MX"/>
              </w:rPr>
            </w:pPr>
            <w:r w:rsidRPr="00547B57">
              <w:rPr>
                <w:rFonts w:ascii="Calibri" w:hAnsi="Calibri"/>
                <w:color w:val="000000"/>
                <w:sz w:val="22"/>
                <w:szCs w:val="22"/>
                <w:lang w:val="es-MX" w:eastAsia="es-MX"/>
              </w:rPr>
              <w:t>060.550.2715</w:t>
            </w:r>
          </w:p>
        </w:tc>
        <w:tc>
          <w:tcPr>
            <w:tcW w:w="5811" w:type="dxa"/>
            <w:shd w:val="clear" w:color="auto" w:fill="auto"/>
            <w:vAlign w:val="bottom"/>
            <w:hideMark/>
          </w:tcPr>
          <w:p w:rsidR="00547B57" w:rsidRPr="00547B57" w:rsidRDefault="00547B57" w:rsidP="00B7138E">
            <w:pPr>
              <w:spacing w:after="0"/>
              <w:rPr>
                <w:rFonts w:ascii="Calibri Light" w:hAnsi="Calibri Light"/>
                <w:color w:val="000000"/>
                <w:sz w:val="20"/>
                <w:lang w:val="es-MX" w:eastAsia="es-MX"/>
              </w:rPr>
            </w:pPr>
            <w:r w:rsidRPr="00547B57">
              <w:rPr>
                <w:rFonts w:ascii="Calibri Light" w:hAnsi="Calibri Light"/>
                <w:color w:val="000000"/>
                <w:sz w:val="20"/>
                <w:lang w:val="es-MX" w:eastAsia="es-MX"/>
              </w:rPr>
              <w:t>Jeringas. Jeringa desechable para aplicar 0.5 ml de las vacunas: antiinfluenza en adultos; DPT + hepatitis B + hib; DPT y toxoide  tetánico;  capacidad  de  0.5  ml  graduada  en décimas de ml con dos agujas: Una de calibre 20 x 32 mm para cargar la jeringa con el biológico y otra de calibre 22 x 32 mm para aplicar la vacuna; con émbolo que permita la inutilización de la misma después de su uso. Con la leyenda "Vacunación Universal . Caja incinerable con 50 ó 100 Piezas.</w:t>
            </w:r>
          </w:p>
        </w:tc>
        <w:tc>
          <w:tcPr>
            <w:tcW w:w="1487" w:type="dxa"/>
            <w:shd w:val="clear" w:color="auto" w:fill="auto"/>
            <w:vAlign w:val="bottom"/>
            <w:hideMark/>
          </w:tcPr>
          <w:p w:rsidR="00547B57" w:rsidRPr="00547B57" w:rsidRDefault="00547B57" w:rsidP="00B7138E">
            <w:pPr>
              <w:spacing w:after="0"/>
              <w:jc w:val="center"/>
              <w:rPr>
                <w:rFonts w:ascii="Calibri Light" w:hAnsi="Calibri Light"/>
                <w:color w:val="000000"/>
                <w:sz w:val="20"/>
                <w:lang w:val="es-MX" w:eastAsia="es-MX"/>
              </w:rPr>
            </w:pPr>
            <w:r w:rsidRPr="00547B57">
              <w:rPr>
                <w:rFonts w:ascii="Calibri Light" w:hAnsi="Calibri Light"/>
                <w:color w:val="000000"/>
                <w:sz w:val="20"/>
                <w:lang w:val="es-MX" w:eastAsia="es-MX"/>
              </w:rPr>
              <w:t>80000</w:t>
            </w:r>
          </w:p>
        </w:tc>
      </w:tr>
    </w:tbl>
    <w:p w:rsidR="000925DC" w:rsidRDefault="000925DC" w:rsidP="003943BB">
      <w:pPr>
        <w:spacing w:after="0" w:line="276" w:lineRule="auto"/>
        <w:rPr>
          <w:rFonts w:ascii="Arial" w:hAnsi="Arial" w:cs="Arial"/>
          <w:b/>
          <w:szCs w:val="18"/>
        </w:rPr>
      </w:pPr>
    </w:p>
    <w:tbl>
      <w:tblPr>
        <w:tblW w:w="9993" w:type="dxa"/>
        <w:jc w:val="right"/>
        <w:tblCellMar>
          <w:left w:w="70" w:type="dxa"/>
          <w:right w:w="70" w:type="dxa"/>
        </w:tblCellMar>
        <w:tblLook w:val="04A0" w:firstRow="1" w:lastRow="0" w:firstColumn="1" w:lastColumn="0" w:noHBand="0" w:noVBand="1"/>
      </w:tblPr>
      <w:tblGrid>
        <w:gridCol w:w="1135"/>
        <w:gridCol w:w="1417"/>
        <w:gridCol w:w="4253"/>
        <w:gridCol w:w="1984"/>
        <w:gridCol w:w="1204"/>
      </w:tblGrid>
      <w:tr w:rsidR="000340FF" w:rsidRPr="000340FF" w:rsidTr="004F1A80">
        <w:trPr>
          <w:trHeight w:val="600"/>
          <w:tblHeader/>
          <w:jc w:val="right"/>
        </w:trPr>
        <w:tc>
          <w:tcPr>
            <w:tcW w:w="1135"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bookmarkStart w:id="0" w:name="_GoBack" w:colFirst="0" w:colLast="4"/>
          </w:p>
        </w:tc>
        <w:tc>
          <w:tcPr>
            <w:tcW w:w="1417"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p>
        </w:tc>
        <w:tc>
          <w:tcPr>
            <w:tcW w:w="4253"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r>
              <w:rPr>
                <w:rFonts w:ascii="Arial" w:hAnsi="Arial" w:cs="Arial"/>
                <w:b/>
                <w:bCs/>
                <w:sz w:val="16"/>
                <w:szCs w:val="16"/>
                <w:lang w:val="es-MX" w:eastAsia="es-MX"/>
              </w:rPr>
              <w:t>LABORATORIO</w:t>
            </w:r>
          </w:p>
        </w:tc>
        <w:tc>
          <w:tcPr>
            <w:tcW w:w="1984"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p>
        </w:tc>
        <w:tc>
          <w:tcPr>
            <w:tcW w:w="1204" w:type="dxa"/>
            <w:tcBorders>
              <w:top w:val="nil"/>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p>
        </w:tc>
      </w:tr>
      <w:tr w:rsidR="000340FF" w:rsidRPr="000340FF" w:rsidTr="004F1A80">
        <w:trPr>
          <w:trHeight w:val="600"/>
          <w:tblHeader/>
          <w:jc w:val="right"/>
        </w:trPr>
        <w:tc>
          <w:tcPr>
            <w:tcW w:w="1135"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r>
              <w:rPr>
                <w:rFonts w:ascii="Arial" w:hAnsi="Arial" w:cs="Arial"/>
                <w:b/>
                <w:bCs/>
                <w:sz w:val="16"/>
                <w:szCs w:val="16"/>
                <w:lang w:val="es-MX" w:eastAsia="es-MX"/>
              </w:rPr>
              <w:t>PARTIDA</w:t>
            </w:r>
          </w:p>
        </w:tc>
        <w:tc>
          <w:tcPr>
            <w:tcW w:w="1417"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r>
              <w:rPr>
                <w:rFonts w:ascii="Arial" w:hAnsi="Arial" w:cs="Arial"/>
                <w:b/>
                <w:bCs/>
                <w:sz w:val="16"/>
                <w:szCs w:val="16"/>
                <w:lang w:val="es-MX" w:eastAsia="es-MX"/>
              </w:rPr>
              <w:t>CLAVE</w:t>
            </w:r>
          </w:p>
        </w:tc>
        <w:tc>
          <w:tcPr>
            <w:tcW w:w="4253"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r>
              <w:rPr>
                <w:rFonts w:ascii="Arial" w:hAnsi="Arial" w:cs="Arial"/>
                <w:b/>
                <w:bCs/>
                <w:sz w:val="16"/>
                <w:szCs w:val="16"/>
                <w:lang w:val="es-MX" w:eastAsia="es-MX"/>
              </w:rPr>
              <w:t>DESCRIPCIÓN</w:t>
            </w:r>
          </w:p>
        </w:tc>
        <w:tc>
          <w:tcPr>
            <w:tcW w:w="1984" w:type="dxa"/>
            <w:tcBorders>
              <w:top w:val="single" w:sz="4" w:space="0" w:color="auto"/>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r>
              <w:rPr>
                <w:rFonts w:ascii="Arial" w:hAnsi="Arial" w:cs="Arial"/>
                <w:b/>
                <w:bCs/>
                <w:sz w:val="16"/>
                <w:szCs w:val="16"/>
                <w:lang w:val="es-MX" w:eastAsia="es-MX"/>
              </w:rPr>
              <w:t>PRESENTACIÓN</w:t>
            </w:r>
          </w:p>
        </w:tc>
        <w:tc>
          <w:tcPr>
            <w:tcW w:w="1204" w:type="dxa"/>
            <w:tcBorders>
              <w:top w:val="nil"/>
              <w:left w:val="single" w:sz="4" w:space="0" w:color="auto"/>
              <w:bottom w:val="single" w:sz="4" w:space="0" w:color="000000"/>
              <w:right w:val="single" w:sz="4" w:space="0" w:color="auto"/>
            </w:tcBorders>
            <w:shd w:val="clear" w:color="000000" w:fill="FABF8F"/>
            <w:vAlign w:val="center"/>
          </w:tcPr>
          <w:p w:rsidR="000340FF" w:rsidRPr="000340FF" w:rsidRDefault="000340FF" w:rsidP="000340FF">
            <w:pPr>
              <w:spacing w:after="0"/>
              <w:jc w:val="center"/>
              <w:rPr>
                <w:rFonts w:ascii="Arial" w:hAnsi="Arial" w:cs="Arial"/>
                <w:b/>
                <w:bCs/>
                <w:sz w:val="16"/>
                <w:szCs w:val="16"/>
                <w:lang w:val="es-MX" w:eastAsia="es-MX"/>
              </w:rPr>
            </w:pPr>
            <w:r>
              <w:rPr>
                <w:rFonts w:ascii="Arial" w:hAnsi="Arial" w:cs="Arial"/>
                <w:b/>
                <w:bCs/>
                <w:sz w:val="16"/>
                <w:szCs w:val="16"/>
                <w:lang w:val="es-MX" w:eastAsia="es-MX"/>
              </w:rPr>
              <w:t>CANTIDAD ESTIMADA PARA 2023</w:t>
            </w:r>
          </w:p>
        </w:tc>
      </w:tr>
      <w:bookmarkEnd w:id="0"/>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808303143</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ACEITE DE INMERSIÓN DE BAJA VISCOSIDAD PARA MICROSCOPIA. INDICE DE REFRACCION A n20°C/1.515-1.517. TA</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114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F702</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BUFFER PARA COLORANTE DE WRIGTH (FOSFATOS 6.4)</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500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1340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lastRenderedPageBreak/>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F1801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COLORANTE DE SUDAN III PARA TINCION DE LIPIDOS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500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802290023</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COLORANTE DE WRIGHT PARA TEÑIR FROTIS DE SANGRE O MEDULA OSEA. TA.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229</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805920014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DETERGENTE PARA LAVADO DE MATERIAL DE VIDRIO, PLASTICO Y PORCELANA CON ELIMINACION COMPLETA DE TRAZAS Y RESIDUOS, BIODEGRADABLE, NEUTRO.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ENVASE 4 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255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F1803</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DEXTROSOL JARABE  PARA PRUEBA DE TOLERANCIA A LA GLUCOSA DE 50 g.</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250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4057</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F1804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DEXTROSOL JARABE PARA PRUEBA DE TOLERANCIA A LA GLUCOSA DE 75  g.</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250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3707</w:t>
            </w:r>
          </w:p>
        </w:tc>
      </w:tr>
      <w:tr w:rsidR="008D5095" w:rsidRPr="000340FF" w:rsidTr="004F1A80">
        <w:trPr>
          <w:trHeight w:val="57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F1805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DEXTROSOL JARABE PARA PRUEBA DE TOLERANCIA A LA GLUCOSA 100 g.</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250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742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807831474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DILUYENTE DE TURK</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8</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808301311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FORMALDEHIDO (FORMOL) DEL 37% AL 40%. RA. ACS. TA.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F197</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JUEGO DE COLORANTES PARA TINCION DE GRAM.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EQUIPO CON 100 PRUEBAS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F142</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SOLUCIÓN COLORANTE DE AZUL DE CRESIL BRILLANTE AL 0.1 % P/V EN CLORURO DE SODIO 0.85 % P/V, PARA RETICULOCITOS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19</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F1112</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SOLUCION COLORANTE DE STERNHEIMER - MALBIN PARA EL ANALISIS DE SEDIMENTOS URINARIOS.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159</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808303911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SULFATO DE ZINC HEPTAHIDRATADO (ACS)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CUBETA/2,5 Kg</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808291405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YODO-LUGOL PARA EXÁMENES COPROPARASITOSCOPICOS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500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800850034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ASA DE ALAMBRE NICROMEL CALIBRADA DE  0.001 ( 1 / 1000  mL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BOLSA/10 ASAS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ASA DE ALAMBRE NICROMEL CALIBRADA DE  0.01 ( 1 / 100  mL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BOLSA/10 ASAS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080.148.0138</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CAJA PETRI DE PLASTICO, ESTERILES, DESECHABLES, EN MEDIDAS DE 100 X 15 mm. CON CUBIERTA DE REPUESTO.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250</w:t>
            </w:r>
          </w:p>
        </w:tc>
      </w:tr>
      <w:tr w:rsidR="008D5095" w:rsidRPr="000340FF" w:rsidTr="004F1A80">
        <w:trPr>
          <w:trHeight w:val="57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F6007</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CUBREOBJETOS CON UN ESPESOR DE 0.13 A 0.16 mm Y MEDIDAS DE 22 X 22 mm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CAJA CON 100 PIEZAS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1476</w:t>
            </w:r>
          </w:p>
        </w:tc>
      </w:tr>
      <w:tr w:rsidR="008D5095" w:rsidRPr="000340FF" w:rsidTr="004F1A80">
        <w:trPr>
          <w:trHeight w:val="57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F15126</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ESCOBILLON DEL No. 1</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105</w:t>
            </w:r>
          </w:p>
        </w:tc>
      </w:tr>
      <w:tr w:rsidR="008D5095" w:rsidRPr="000340FF" w:rsidTr="004F1A80">
        <w:trPr>
          <w:trHeight w:val="57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F507</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ESCOBILLON DEL NO. 1.5</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38</w:t>
            </w:r>
          </w:p>
        </w:tc>
      </w:tr>
      <w:tr w:rsidR="008D5095" w:rsidRPr="000340FF" w:rsidTr="004F1A80">
        <w:trPr>
          <w:trHeight w:val="57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F394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ESCOBILLON DEL NO. 11</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79</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F395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ESCOBILLON DEL NO. 3.5</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78</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5373700078</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ESPATULA DE HOJA DE ACERO INOXIDABLE Y MANGO DE MADERA. LONGITUD DE LA HOJA DE 7.5 cm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804310233</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FRASCO DE POLIETILENO, CON TUBO LATERAL. PIZETA. PARA EXPULSAR LIQUIDOS A PRESION, AFORAR, LAVAR, TEÑIR, ETC. PARA VOLUMEN DE 500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111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F1564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HISOPO CON MANGO DE ALUMINIO Y PUNTA DE DACRON</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CON 100</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49</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080.729.0010</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LAMINILLA PORTAOBJETOS DE VIDRIO RECTANGULARES, DE GROSOR UNIFORME Y MEDIDAS DE  75 X 25 X 1.3 mm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CAJA CON 50</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3817</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080.583.0155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LAPIZ PARA MARCAR VIDRIO O PORCELANA CON PUNTA DE CARBURO DE TUGSTENO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22</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080.602.0541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MATRAZ DE VIDRIO REFRACTARIO, CON GRADUACION APROXIMADA Y CON LABIO TIPO ERLENMEYER PARA VOLUMEN DE 1000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806020558</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MATRAZ DE VIDRIO REFRACTARIO, CON GRADUACION APROXIMADA Y CON LABIO TIPO ERLENMEYER PARA VOLUMEN DE 2000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080.681.0859</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PAPEL SEDA PARA LIMPIEZA DE MICROSCOPIO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BLOCK / 50 HOJAS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F136</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 CRISTAL CON BULBO COLA LARGA TIPO PASTEUR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CAJA CON 250 PZAS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lastRenderedPageBreak/>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F498</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PIPETA DESECHABLE DE PLASTICO (TIPO PASTEUR)</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CAJA CON 500 PZAS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149</w:t>
            </w:r>
          </w:p>
        </w:tc>
      </w:tr>
      <w:tr w:rsidR="008D5095" w:rsidRPr="000340FF" w:rsidTr="004F1A80">
        <w:trPr>
          <w:trHeight w:val="57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F15146</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PLACA DE PORCELANA CON 12 CAVIDADES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84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080.720.0241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PLACA DE VIDRIO C/12 AROS PARA VDRL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72</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080.720.0209</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PLACA DE VIDRIO, PARA REACCIÓN DE AGLUTINACIÓN MACROSCÓPICA. DE 18 X 16 cm Y 3 mm. CON 30 ANILLOS DE CERÁMICA DE 20 mm DE DIÁMETRO.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65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080.733.0246</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PROBETA DE POLIPROPILENO GRADUADA CON SUBDIVISIONES CADA 10 mL.CON CAPACIDAD DE VOLUMEN DE 1000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F501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PROBETA DE VIDRIO GRADUADA CON SUBDIVISIONES CADA 10 mL CON CAPACIDAD DE VOLUMEN DE 1000 mL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080.735.0210</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PUNTAS DE PLASTICO AMARILLA CON CORONA LARGA DE 2-200 UL.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 1000 PZAS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137</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608790135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TERMÓMETRO DE INMERSION TOTAL CON RANGO DE -20 A 110 ° C. CON DIVISIONES CADA 1.0 ° C</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TERMOMETRO DIGITAL (TEMPERATURAS DE CONGELACIÓN -20 a 110°C)</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TERMÓMETRO DIGITAL (TEMPERATURAS DE REFRIGERACIÓN 0 A 100°C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25101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080.889.0024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TIRA REACTIVA PARA MEDIR pH, ESTUCHE CON ESCALA DE MATICES Y 100 TIRAS DE PAPEL CON LIMITES DE pH DE 0 A 14. TA</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ESTUCHE</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32</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809090640</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TUBO CAPILAR PARA MICROHEMATOCRITO DE VIDRIO DE 75 mm. DE LONGITUD Y 1 mm. DE DIAMETRO, SIN ANTICOAGULANTE</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100</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85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080.909.0525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DE ENSAYE, VIDRIO REFRACTARIO SIN LABIO, CON DIMENSIONES DE 12 X 75 mm.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36475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080.909.0541</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DE ENSAYE, VIDRIO REFRACTARIO SIN LABIO, CON DIMENSIONES DE 13 X 100 mm.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40350</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809092208</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TUBO PARA HEMATOCRITO Y SEDIMENTACIÓN GLOBULAR, CON ESCALA EN DOS SENTIDOS DE 0 A 100, CON DIMENSIONES DE 115 X 3 mm Y DIVISIONES DE 1 mm, DE VIDRIO. DE WINTROBE.</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71</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080.909.0632</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TUBO PARA MICROHEMATOCRITO CAPILAR DE VIDRIO DE 75 mm. DE LONGITUD Y 1 mm. DE DIAMETRO, CON ANTICOAGULANTE</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200</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40</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080.951.0514</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VASO DE PRECIPITADOS DE POLIPROPILENO CON GRADUACION PARA VOLUMENES APROXIMADOS. CON CAPACIDAD DE 500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13</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25501</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F505</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VASO DE PRECIPITADOS DE VIDRIO REFRACTARIO CON GRADUACIÓN PARA VOLUMENES APROXIMADOS. CON CAPACIDAD DE 1000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16</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000000" w:fill="FFFF00"/>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000000" w:fill="FFFF00"/>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PUNTAS DE PLASTICO DESECHABLES PARA PIPETAS DE 1000 UL.</w:t>
            </w:r>
          </w:p>
        </w:tc>
        <w:tc>
          <w:tcPr>
            <w:tcW w:w="1984" w:type="dxa"/>
            <w:tcBorders>
              <w:top w:val="nil"/>
              <w:left w:val="nil"/>
              <w:bottom w:val="single" w:sz="4" w:space="0" w:color="auto"/>
              <w:right w:val="single" w:sz="4" w:space="0" w:color="auto"/>
            </w:tcBorders>
            <w:shd w:val="clear" w:color="000000" w:fill="FFFF00"/>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 1000 PZAS</w:t>
            </w:r>
          </w:p>
        </w:tc>
        <w:tc>
          <w:tcPr>
            <w:tcW w:w="1204" w:type="dxa"/>
            <w:tcBorders>
              <w:top w:val="nil"/>
              <w:left w:val="nil"/>
              <w:bottom w:val="single" w:sz="4" w:space="0" w:color="auto"/>
              <w:right w:val="single" w:sz="4" w:space="0" w:color="auto"/>
            </w:tcBorders>
            <w:shd w:val="clear" w:color="000000" w:fill="FFFF00"/>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GRADILLA PARA EFECTUAR LA PRUEBA DE SEDIMENTACIÓN GLOBULAR CON LA TÉCNICA DE WINTROBE. DE METAL ESMALTADO. CON NIVEL Y TRES TORNILLOS DE AJUSTE ESPECIAL. CAPACIDAD PARA 10 TUBOS.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MATRAZ ERLEN-MEYER DE VIDRIO DE BOCA ANCHA GRADUADO, PARA VOLUMEN DE 250 ML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MECHERO TIPO BUNSEN "GRANDE" (TAMAÑO CHICO NO NOS SIRVE)</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PIEZA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PLIEGO PAPEL FILTRO PORO GRUESO DE 50X50</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125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REJILLAS METALICAS PARA TINCIÓN DE PORTAOBJETOS DE 75 X25 MM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 SEROLOGICA GRADUADA DE 10 ML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 SEROLOGICA GRADUADA DE 5 ML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 VOLUMETRICA DE VIDRIO DE 10 ML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PIPETAS VOLUMETRICA DE 5 ML MARCA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lastRenderedPageBreak/>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PIPETAS VOLUMETRICA DE 3 ML MARCA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PIPETAS VOLUMETRICA DE 2 ML MARCA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PIPETAS VOLUMETRICA DE 1 ML MARCA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HIGROMETRO/TERMOMETRO. THOMAS SCIENTIFIC. NO CAT. 6066N53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HISOPO ESTERIL DE POLIESTER O NYLON O DACRON O RAYON DE EMPAQUE INDIVIDUAL.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CON 100</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VIAL COLOR AMBAR DE 12X32MM, AMBERCRIMP ID TM VIAL 100. NO. PARTE C4012-2W. CAJA</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CAJA CON 100 PIEZAS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185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AGAR XLD PLACA PPM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ACIDO SULFURICO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PAPEL ESTRASA PLIEGO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MILLAR</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6</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RELOJ DE INTERVALOS DE 4 TIEMPOS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VELAS DE 46 g</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PAQUETE C/8 PIEZAS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BANDEJA CON TAPA DE PLASTICO MEDIDAS 7.5X15X15 cm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6</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PAPEL PARAFILM  4inX125ft</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VENDITAS PARA PIQUETES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CAJA CON 25 PIEZAS C/U</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350</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APLICADOR DE MADERA</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CON 750 APLICADORES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5797</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APLICADOR DE MADERA CON PUNTA DE ALGODÓN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CON 1000</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CHAROLA DE PLASTICO CON TRES DIVISIONES DE 20 CM DE ANCHO X 32 CM DE LARGO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sz w:val="16"/>
                <w:szCs w:val="16"/>
                <w:lang w:val="es-MX" w:eastAsia="es-MX"/>
              </w:rPr>
            </w:pPr>
            <w:r w:rsidRPr="000340FF">
              <w:rPr>
                <w:rFonts w:ascii="Calibri" w:hAnsi="Calibri"/>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Ensamble completo 60 laminillas vidrio (VER FOTO)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Embudo grande</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Ensamble de tinción completos: Ensamble completo 30 laminillas vidrio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Puntas para Micropipeta Tipo Gilson de 1000-5000ul. Modelo PE1026</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CON 1000 PZAS C/U</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Arial" w:hAnsi="Arial" w:cs="Arial"/>
                <w:b/>
                <w:bCs/>
                <w:sz w:val="16"/>
                <w:szCs w:val="16"/>
                <w:lang w:val="es-MX" w:eastAsia="es-MX"/>
              </w:rPr>
            </w:pPr>
            <w:r w:rsidRPr="000340FF">
              <w:rPr>
                <w:rFonts w:ascii="Arial" w:hAnsi="Arial" w:cs="Arial"/>
                <w:b/>
                <w:bCs/>
                <w:sz w:val="16"/>
                <w:szCs w:val="16"/>
                <w:lang w:val="es-MX" w:eastAsia="es-MX"/>
              </w:rPr>
              <w:t>Micropipeta Automática De 1000ul a 5000 ul (microlitros) PARA CONTROLES DE VITROS 5600</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PIPETOR 3 VIAS UNIVERSAL DIAM 3-11 MM ALLA FRANCE 900.002BV</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GRADILLAS METALICAS PARA TUBOS  DE 13X100</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6100"/>
                <w:sz w:val="16"/>
                <w:szCs w:val="16"/>
                <w:lang w:val="es-MX" w:eastAsia="es-MX"/>
              </w:rPr>
            </w:pPr>
            <w:r w:rsidRPr="000340FF">
              <w:rPr>
                <w:rFonts w:ascii="Calibri" w:hAnsi="Calibri"/>
                <w:color w:val="006100"/>
                <w:sz w:val="16"/>
                <w:szCs w:val="16"/>
                <w:lang w:val="es-MX" w:eastAsia="es-MX"/>
              </w:rPr>
              <w:t>PZA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AGAR MUELLER HINTON CON NACL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BOLSA CON 10 PLACAS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6</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DE CALDO BHI (CALDO INFUSION CEREBRO CORAZON)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28</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TUBO CON MEDIO LIA (SOLIDO HIERRO Y LISINA) PRUEBA BIOQUIMICA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CON MEDIO CITRATO DE SIMMONS PRUEBA BIOQUIMICA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TUBO CON MEDIO MIO (SOLIDO) PRUEBA BIOQUIMICA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CON AGAR DE UREA DE CHRISTENSEN (SOLIDO). PRUEBA BIOQUIMICA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TUBO CON MEDIO MR – VP (CALDO  - LIQUIDO VOGES PROSKAUER) PRUEBA BIOQUIMICA NO DE REFERENCIA: 1053-TPCP</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PLACA DE AGAR FEA (FENIL-ETIL-ALCOHOL)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BOLSA CON 10 PLACAS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CON MEDIO TSI (SOLIDO AGAR HIERRO Y TRIPLE AZUCAR) PRUEBA BIOQUIMICA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CON CALDO TRIPTICASEINA DE SOYA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30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CON AGAR DEXTROSA SABORAUD,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12</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lastRenderedPageBreak/>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TUBO DE MEDIO SIM ( SOLIDO ) PRUEBA BIOQUIMICA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BOLSA C/10 TUBOS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PRUEBAS CLOSTRIDIUM DIFFICILE GDH + TOXIN A Y B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CAJA CON 20 PRUEBAS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BOLSA CON 50 PIEZAS VENTURY TRANSYSTEM AMIES SIN CARBON HISOPOS PLASTICO SENCILLO ( MEDIO DE TRANSPORTE )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BOLSA CON 50 PIEZAS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PAQUETE C/100 SOBRES C/U CON 3 PIEZAS DE APLICADOR CON PUNTA DE ALGODÓN ESTERIL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PAQUETE C/100 SOBRES C/U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Frasco con 50 tiras microbiologie bactident oxidase marca merckFrasco con 50 Tiras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 50 TIRAS</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PARA DIAGNOSTICO DE ROTAVIRUS POR INMUNOCROMATOGRAFIA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CAJA CON 20 PRUEBAS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 FUCSINA BASICA QP POLVO MERCK</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FRASCO CON 25 G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DE FENOL EN CRISTALES Marca Merck</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FRASCO CON 500 g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ACETONA</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PORRON C 18 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0</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AC.  CLORHIDRICO CONCENTRADO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C/1000 ML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JUEGO DE SOLUCIONES AMORTIGUADORAS DE PH 4.0 , 7.0, 10.0 PARA CALIBRACION DE PH METRO/ POTENCIOMETRO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3 FRASCOS DE 500 ML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AZUL DE METILENO QP POLVO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FRASCO CON 25 G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 xml:space="preserve">CRISTAL VIOLETA Q.P. CRISTALES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xml:space="preserve">FRASCO CON 25 G </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ACIDO ACETICO GLACIAL</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1.0 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ALCOHOL ETILICO 96 °</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PORRON CON 18 L</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FOSFATO DE SODIO MONOBASICO 12H20 RA CRISTALES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500 G (Marca Licon)</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FOSFATO DE SODIO DIBASICO 3H20 RA CRISTALES</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FRASCO CON 500 G (Marca Licon)</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HIPOCLORITO DE SODIO AL 6 % LIQUIDO</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1 LITRO</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24</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JUEGO DE COLORANTES PARA TINCIÓN DE BAAR</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EQUIPO</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15</w:t>
            </w:r>
          </w:p>
        </w:tc>
      </w:tr>
      <w:tr w:rsidR="008D5095" w:rsidRPr="000340FF" w:rsidTr="004F1A80">
        <w:trPr>
          <w:trHeight w:val="600"/>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AGAR MUELLER HINTON CON CaMg</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sz w:val="16"/>
                <w:szCs w:val="16"/>
                <w:lang w:val="es-MX" w:eastAsia="es-MX"/>
              </w:rPr>
            </w:pPr>
            <w:r w:rsidRPr="000340FF">
              <w:rPr>
                <w:rFonts w:ascii="Calibri" w:hAnsi="Calibri"/>
                <w:sz w:val="16"/>
                <w:szCs w:val="16"/>
                <w:lang w:val="es-MX" w:eastAsia="es-MX"/>
              </w:rPr>
              <w:t>PAQUETE CON 10 PLACAS C/U MARCA BD</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6</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CAMARA DE NEUBAUER CON CUBREOBJETOS DE 20 X 26 X 0.4 MM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5</w:t>
            </w:r>
          </w:p>
        </w:tc>
      </w:tr>
      <w:tr w:rsidR="008D5095" w:rsidRPr="000340FF" w:rsidTr="004F1A80">
        <w:trPr>
          <w:trHeight w:val="315"/>
          <w:jc w:val="right"/>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 </w:t>
            </w:r>
          </w:p>
        </w:tc>
        <w:tc>
          <w:tcPr>
            <w:tcW w:w="4253" w:type="dxa"/>
            <w:tcBorders>
              <w:top w:val="nil"/>
              <w:left w:val="nil"/>
              <w:bottom w:val="single" w:sz="4" w:space="0" w:color="auto"/>
              <w:right w:val="single" w:sz="4" w:space="0" w:color="auto"/>
            </w:tcBorders>
            <w:shd w:val="clear" w:color="auto" w:fill="auto"/>
            <w:noWrap/>
            <w:vAlign w:val="center"/>
            <w:hideMark/>
          </w:tcPr>
          <w:p w:rsidR="008D5095" w:rsidRPr="000340FF" w:rsidRDefault="008D5095" w:rsidP="000340FF">
            <w:pPr>
              <w:spacing w:after="0"/>
              <w:jc w:val="left"/>
              <w:rPr>
                <w:rFonts w:ascii="Calibri" w:hAnsi="Calibri"/>
                <w:color w:val="000000"/>
                <w:sz w:val="16"/>
                <w:szCs w:val="16"/>
                <w:lang w:val="es-MX" w:eastAsia="es-MX"/>
              </w:rPr>
            </w:pPr>
            <w:r w:rsidRPr="000340FF">
              <w:rPr>
                <w:rFonts w:ascii="Calibri" w:hAnsi="Calibri"/>
                <w:color w:val="000000"/>
                <w:sz w:val="16"/>
                <w:szCs w:val="16"/>
                <w:lang w:val="es-MX" w:eastAsia="es-MX"/>
              </w:rPr>
              <w:t>CUBREHEMATIMETROS RECTANGULARES DE VIDRIO 20 X 26 X 0.4 A 0.6 MM</w:t>
            </w:r>
          </w:p>
        </w:tc>
        <w:tc>
          <w:tcPr>
            <w:tcW w:w="1984" w:type="dxa"/>
            <w:tcBorders>
              <w:top w:val="nil"/>
              <w:left w:val="nil"/>
              <w:bottom w:val="single" w:sz="4" w:space="0" w:color="auto"/>
              <w:right w:val="single" w:sz="4" w:space="0" w:color="auto"/>
            </w:tcBorders>
            <w:shd w:val="clear" w:color="auto" w:fill="auto"/>
            <w:vAlign w:val="center"/>
            <w:hideMark/>
          </w:tcPr>
          <w:p w:rsidR="008D5095" w:rsidRPr="000340FF" w:rsidRDefault="008D5095" w:rsidP="000340FF">
            <w:pPr>
              <w:spacing w:after="0"/>
              <w:jc w:val="center"/>
              <w:rPr>
                <w:rFonts w:ascii="Calibri" w:hAnsi="Calibri"/>
                <w:color w:val="000000"/>
                <w:sz w:val="16"/>
                <w:szCs w:val="16"/>
                <w:lang w:val="es-MX" w:eastAsia="es-MX"/>
              </w:rPr>
            </w:pPr>
            <w:r w:rsidRPr="000340FF">
              <w:rPr>
                <w:rFonts w:ascii="Calibri" w:hAnsi="Calibri"/>
                <w:color w:val="000000"/>
                <w:sz w:val="16"/>
                <w:szCs w:val="16"/>
                <w:lang w:val="es-MX" w:eastAsia="es-MX"/>
              </w:rPr>
              <w:t>PIEZA</w:t>
            </w:r>
          </w:p>
        </w:tc>
        <w:tc>
          <w:tcPr>
            <w:tcW w:w="1204" w:type="dxa"/>
            <w:tcBorders>
              <w:top w:val="nil"/>
              <w:left w:val="nil"/>
              <w:bottom w:val="single" w:sz="4" w:space="0" w:color="auto"/>
              <w:right w:val="single" w:sz="4" w:space="0" w:color="auto"/>
            </w:tcBorders>
            <w:shd w:val="clear" w:color="auto" w:fill="auto"/>
            <w:noWrap/>
            <w:vAlign w:val="center"/>
            <w:hideMark/>
          </w:tcPr>
          <w:p w:rsidR="008D5095" w:rsidRPr="008D5095" w:rsidRDefault="008D5095">
            <w:pPr>
              <w:jc w:val="center"/>
              <w:rPr>
                <w:rFonts w:ascii="Calibri" w:hAnsi="Calibri"/>
                <w:color w:val="000000"/>
                <w:sz w:val="16"/>
                <w:szCs w:val="16"/>
              </w:rPr>
            </w:pPr>
            <w:r w:rsidRPr="008D5095">
              <w:rPr>
                <w:rFonts w:ascii="Calibri" w:hAnsi="Calibri"/>
                <w:color w:val="000000"/>
                <w:sz w:val="16"/>
                <w:szCs w:val="16"/>
              </w:rPr>
              <w:t>20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0340FF" w:rsidRDefault="000340FF">
      <w:pPr>
        <w:spacing w:after="200" w:line="276" w:lineRule="auto"/>
        <w:jc w:val="left"/>
        <w:rPr>
          <w:rFonts w:ascii="Arial" w:hAnsi="Arial" w:cs="Arial"/>
          <w:b/>
          <w:szCs w:val="18"/>
        </w:rPr>
      </w:pPr>
      <w:r>
        <w:rPr>
          <w:rFonts w:ascii="Arial" w:hAnsi="Arial" w:cs="Arial"/>
          <w:b/>
          <w:szCs w:val="18"/>
        </w:rPr>
        <w:br w:type="page"/>
      </w:r>
    </w:p>
    <w:p w:rsidR="00CB20A9" w:rsidRDefault="00CB20A9"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693CAD" w:rsidP="003943BB">
      <w:pPr>
        <w:spacing w:line="276" w:lineRule="auto"/>
        <w:rPr>
          <w:rFonts w:ascii="Arial" w:hAnsi="Arial" w:cs="Arial"/>
          <w:szCs w:val="18"/>
        </w:rPr>
      </w:pPr>
      <w:r w:rsidRPr="00B24E58">
        <w:rPr>
          <w:rFonts w:ascii="Arial" w:hAnsi="Arial" w:cs="Arial"/>
          <w:szCs w:val="18"/>
        </w:rPr>
        <w:t>NOMBRE Y</w:t>
      </w:r>
      <w:r w:rsidR="003943BB" w:rsidRPr="00B24E58">
        <w:rPr>
          <w:rFonts w:ascii="Arial" w:hAnsi="Arial" w:cs="Arial"/>
          <w:szCs w:val="18"/>
        </w:rPr>
        <w:t xml:space="preserve"> FIRMA DEL REPRESENTANTE LEGAL</w:t>
      </w:r>
      <w:r w:rsidR="003943BB" w:rsidRPr="00B24E58">
        <w:rPr>
          <w:rFonts w:ascii="Arial" w:hAnsi="Arial" w:cs="Arial"/>
          <w:szCs w:val="18"/>
        </w:rPr>
        <w:tab/>
      </w:r>
      <w:r w:rsidR="003943BB" w:rsidRPr="00B24E58">
        <w:rPr>
          <w:rFonts w:ascii="Arial" w:hAnsi="Arial" w:cs="Arial"/>
          <w:szCs w:val="18"/>
        </w:rPr>
        <w:tab/>
      </w:r>
      <w:r w:rsidR="003943BB" w:rsidRPr="00B24E58">
        <w:rPr>
          <w:rFonts w:ascii="Arial" w:hAnsi="Arial" w:cs="Arial"/>
          <w:szCs w:val="18"/>
        </w:rPr>
        <w:tab/>
      </w:r>
      <w:r w:rsidR="003943BB"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NO DEBERÁ SER MENOR DE </w:t>
      </w:r>
      <w:r w:rsidR="00E43496" w:rsidRPr="00E43496">
        <w:rPr>
          <w:rFonts w:ascii="Arial" w:hAnsi="Arial" w:cs="Arial"/>
          <w:szCs w:val="18"/>
        </w:rPr>
        <w:t>12</w:t>
      </w:r>
      <w:r w:rsidR="00022449" w:rsidRPr="00B24E58">
        <w:rPr>
          <w:rFonts w:ascii="Arial" w:hAnsi="Arial" w:cs="Arial"/>
          <w:b w:val="0"/>
          <w:szCs w:val="18"/>
        </w:rPr>
        <w:t xml:space="preserve"> </w:t>
      </w:r>
      <w:r w:rsidR="00022449" w:rsidRPr="00B24E58">
        <w:rPr>
          <w:rFonts w:ascii="Arial" w:hAnsi="Arial" w:cs="Arial"/>
          <w:szCs w:val="18"/>
        </w:rPr>
        <w:t>MESES</w:t>
      </w:r>
      <w:r w:rsidR="00022449" w:rsidRPr="00B24E58">
        <w:rPr>
          <w:rFonts w:ascii="Arial" w:hAnsi="Arial" w:cs="Arial"/>
          <w:b w:val="0"/>
          <w:szCs w:val="18"/>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E4395C" w:rsidRPr="00E4395C">
        <w:rPr>
          <w:rFonts w:ascii="Arial" w:hAnsi="Arial" w:cs="Arial"/>
          <w:b/>
          <w:szCs w:val="18"/>
        </w:rPr>
        <w:t>LA-924016995-E121-2022</w:t>
      </w:r>
      <w:r w:rsidR="00E4395C">
        <w:rPr>
          <w:rFonts w:ascii="Arial" w:hAnsi="Arial" w:cs="Arial"/>
          <w:b/>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NOTA: ESTE DOCUMENTO DEBERA PRESENTARLO EN </w:t>
      </w:r>
      <w:r w:rsidR="00693CAD" w:rsidRPr="00B24E58">
        <w:rPr>
          <w:rFonts w:ascii="Arial" w:hAnsi="Arial" w:cs="Arial"/>
          <w:szCs w:val="18"/>
        </w:rPr>
        <w:t>PAPEL MEMBRETADO</w:t>
      </w:r>
      <w:r w:rsidRPr="00B24E58">
        <w:rPr>
          <w:rFonts w:ascii="Arial" w:hAnsi="Arial" w:cs="Arial"/>
          <w:szCs w:val="18"/>
        </w:rPr>
        <w:t xml:space="preserve">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(domicilio del fabricante, señalando, c.p.,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E4395C" w:rsidRPr="00E4395C">
        <w:rPr>
          <w:rFonts w:ascii="Arial" w:hAnsi="Arial" w:cs="Arial"/>
          <w:b/>
          <w:szCs w:val="18"/>
        </w:rPr>
        <w:t>LA-924016995-E121-2022</w:t>
      </w:r>
      <w:r w:rsidR="00F73FCF">
        <w:rPr>
          <w:rFonts w:ascii="Arial" w:hAnsi="Arial" w:cs="Arial"/>
          <w:b/>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5447DF">
        <w:rPr>
          <w:rFonts w:ascii="Arial" w:hAnsi="Arial" w:cs="Arial"/>
          <w:color w:val="7030A0"/>
          <w:szCs w:val="18"/>
        </w:rPr>
        <w:t>MATERIAL DE CURACION</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693CAD" w:rsidRDefault="003943BB" w:rsidP="003943BB">
      <w:pPr>
        <w:spacing w:line="276" w:lineRule="auto"/>
        <w:rPr>
          <w:rFonts w:ascii="Arial" w:hAnsi="Arial" w:cs="Arial"/>
          <w:b/>
          <w:szCs w:val="18"/>
        </w:rPr>
      </w:pPr>
      <w:r w:rsidRPr="00B24E58">
        <w:rPr>
          <w:rFonts w:ascii="Arial" w:hAnsi="Arial" w:cs="Arial"/>
          <w:szCs w:val="18"/>
        </w:rPr>
        <w:t xml:space="preserve">LO ANTERIOR, CON EL OBJETO DE DAR </w:t>
      </w:r>
      <w:r w:rsidR="00693CAD" w:rsidRPr="00B24E58">
        <w:rPr>
          <w:rFonts w:ascii="Arial" w:hAnsi="Arial" w:cs="Arial"/>
          <w:szCs w:val="18"/>
        </w:rPr>
        <w:t>CUMPLIMIENTO A</w:t>
      </w:r>
      <w:r w:rsidRPr="00B24E58">
        <w:rPr>
          <w:rFonts w:ascii="Arial" w:hAnsi="Arial" w:cs="Arial"/>
          <w:szCs w:val="18"/>
        </w:rPr>
        <w:t xml:space="preserve">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E43496">
      <w:pPr>
        <w:spacing w:after="0" w:line="276" w:lineRule="auto"/>
        <w:jc w:val="center"/>
        <w:rPr>
          <w:rFonts w:ascii="Arial" w:hAnsi="Arial" w:cs="Arial"/>
          <w:b/>
          <w:szCs w:val="18"/>
        </w:rPr>
      </w:pPr>
      <w:r w:rsidRPr="00B24E58">
        <w:rPr>
          <w:rFonts w:ascii="Arial" w:hAnsi="Arial" w:cs="Arial"/>
          <w:b/>
          <w:szCs w:val="18"/>
        </w:rPr>
        <w:br w:type="page"/>
      </w:r>
      <w:r w:rsidR="00E43496">
        <w:rPr>
          <w:rFonts w:ascii="Arial" w:hAnsi="Arial" w:cs="Arial"/>
          <w:b/>
          <w:szCs w:val="18"/>
        </w:rPr>
        <w:lastRenderedPageBreak/>
        <w:t>SERVICIOS DE SALUD</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00E43496">
              <w:rPr>
                <w:rFonts w:ascii="Arial" w:hAnsi="Arial" w:cs="Arial"/>
                <w:sz w:val="14"/>
                <w:szCs w:val="18"/>
              </w:rPr>
              <w:t xml:space="preserve"> propuesta económica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43496" w:rsidP="00860A3B">
            <w:pPr>
              <w:spacing w:line="276" w:lineRule="auto"/>
              <w:rPr>
                <w:rFonts w:ascii="Arial" w:hAnsi="Arial" w:cs="Arial"/>
                <w:sz w:val="14"/>
                <w:szCs w:val="18"/>
              </w:rPr>
            </w:pPr>
            <w:r>
              <w:rPr>
                <w:rFonts w:ascii="Arial" w:hAnsi="Arial" w:cs="Arial"/>
                <w:sz w:val="14"/>
                <w:szCs w:val="18"/>
              </w:rPr>
              <w:t>REGISTRO SANITARIO</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NOMBRE Y FIRMA </w:t>
      </w:r>
      <w:r w:rsidR="00693CAD" w:rsidRPr="00B24E58">
        <w:rPr>
          <w:rFonts w:ascii="Arial" w:hAnsi="Arial" w:cs="Arial"/>
          <w:szCs w:val="18"/>
        </w:rPr>
        <w:t>DEL REPRESENTANTE</w:t>
      </w:r>
      <w:r w:rsidRPr="00B24E58">
        <w:rPr>
          <w:rFonts w:ascii="Arial" w:hAnsi="Arial" w:cs="Arial"/>
          <w:szCs w:val="18"/>
        </w:rPr>
        <w:t xml:space="preserv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HOJA: ___________ </w:t>
      </w:r>
      <w:r w:rsidR="00693CAD" w:rsidRPr="00B24E58">
        <w:rPr>
          <w:rFonts w:ascii="Arial" w:hAnsi="Arial" w:cs="Arial"/>
          <w:b/>
          <w:szCs w:val="18"/>
        </w:rPr>
        <w:t>DE _</w:t>
      </w:r>
      <w:r w:rsidRPr="00B24E58">
        <w:rPr>
          <w:rFonts w:ascii="Arial" w:hAnsi="Arial" w:cs="Arial"/>
          <w:b/>
          <w:szCs w:val="18"/>
        </w:rPr>
        <w:t>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00693CAD" w:rsidRPr="00B24E58">
        <w:rPr>
          <w:rFonts w:ascii="Arial" w:hAnsi="Arial" w:cs="Arial"/>
          <w:noProof/>
          <w:szCs w:val="18"/>
        </w:rPr>
        <w:t xml:space="preserve">NACIONAL </w:t>
      </w:r>
      <w:r w:rsidR="00693CAD">
        <w:rPr>
          <w:rFonts w:ascii="Arial" w:hAnsi="Arial" w:cs="Arial"/>
          <w:szCs w:val="18"/>
        </w:rPr>
        <w:t>No</w:t>
      </w:r>
      <w:r w:rsidR="00F73FCF" w:rsidRPr="00F73FCF">
        <w:rPr>
          <w:rFonts w:ascii="Arial" w:hAnsi="Arial" w:cs="Arial"/>
          <w:b/>
          <w:szCs w:val="18"/>
        </w:rPr>
        <w:t xml:space="preserve">.  </w:t>
      </w:r>
      <w:r w:rsidR="00E4395C" w:rsidRPr="00E4395C">
        <w:rPr>
          <w:rFonts w:ascii="Arial" w:hAnsi="Arial" w:cs="Arial"/>
          <w:b/>
          <w:szCs w:val="18"/>
        </w:rPr>
        <w:t>LA-924016995-E121-2022</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Denominación social: __________. en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________(Número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presentarse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presentarse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artículo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cualesquier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tribunales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corresponderle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párrafo,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F56025" w:rsidRDefault="00F56025"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DIARIO OFICIAL Viernes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refiere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cuando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obligaciones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póliza,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puede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del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emitirá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ampliación,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entre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compromete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pagará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proceda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términos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cumplimiento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arbitrajes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resolución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las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ampliación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correspondientes.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refiere,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extinción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entienda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términos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disposiciones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constancias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otorgará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modifica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inseparable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justificada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y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inseparable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estipulados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subjúdice,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encuentre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condiciones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conformidad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DIARIO OFICIAL Viernes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dicha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deberá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responder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mismos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carátula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garantía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exhibido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realizado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artículo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domicilios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correspondientes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u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presentado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notificaciones.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endoso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legislación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del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693CAD" w:rsidRDefault="00693CAD" w:rsidP="003943BB">
      <w:pPr>
        <w:spacing w:after="0" w:line="276" w:lineRule="auto"/>
        <w:jc w:val="center"/>
        <w:rPr>
          <w:rFonts w:ascii="Arial" w:hAnsi="Arial" w:cs="Arial"/>
          <w:b/>
          <w:szCs w:val="18"/>
        </w:rPr>
      </w:pPr>
    </w:p>
    <w:p w:rsidR="00693CAD" w:rsidRDefault="00693CAD" w:rsidP="003943BB">
      <w:pPr>
        <w:spacing w:after="0" w:line="276" w:lineRule="auto"/>
        <w:jc w:val="center"/>
        <w:rPr>
          <w:rFonts w:ascii="Arial" w:hAnsi="Arial" w:cs="Arial"/>
          <w:b/>
          <w:szCs w:val="18"/>
        </w:rPr>
      </w:pPr>
    </w:p>
    <w:p w:rsidR="00693CAD" w:rsidRDefault="00693CAD"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05246B">
      <w:pPr>
        <w:pStyle w:val="Prrafodelista"/>
        <w:numPr>
          <w:ilvl w:val="0"/>
          <w:numId w:val="22"/>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05246B">
      <w:pPr>
        <w:pStyle w:val="Prrafodelista"/>
        <w:numPr>
          <w:ilvl w:val="0"/>
          <w:numId w:val="21"/>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w:t>
      </w:r>
      <w:r w:rsidRPr="00F664F5">
        <w:rPr>
          <w:rFonts w:ascii="Arial" w:hAnsi="Arial" w:cs="Arial"/>
          <w:color w:val="333333"/>
          <w:sz w:val="22"/>
          <w:szCs w:val="22"/>
          <w:lang w:eastAsia="es-MX"/>
        </w:rPr>
        <w:lastRenderedPageBreak/>
        <w:t xml:space="preserve">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___(ordenamiento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____(ordenamiento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w:t>
      </w:r>
      <w:r w:rsidRPr="00F664F5">
        <w:rPr>
          <w:rFonts w:ascii="Arial" w:hAnsi="Arial" w:cs="Arial"/>
          <w:sz w:val="22"/>
          <w:szCs w:val="22"/>
        </w:rPr>
        <w:lastRenderedPageBreak/>
        <w:t xml:space="preserve">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r w:rsidRPr="00BC147B">
        <w:rPr>
          <w:rFonts w:ascii="Arial" w:hAnsi="Arial" w:cs="Arial"/>
          <w:b/>
          <w:sz w:val="22"/>
          <w:szCs w:val="22"/>
          <w:highlight w:val="lightGray"/>
        </w:rPr>
        <w:t>_</w:t>
      </w:r>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r w:rsidRPr="00BC147B">
        <w:rPr>
          <w:rFonts w:ascii="Arial" w:hAnsi="Arial" w:cs="Arial"/>
          <w:b/>
          <w:sz w:val="22"/>
          <w:szCs w:val="22"/>
          <w:highlight w:val="lightGray"/>
        </w:rPr>
        <w:t>_(OBJETO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w:t>
      </w:r>
      <w:r w:rsidRPr="00F664F5">
        <w:rPr>
          <w:rFonts w:ascii="Arial" w:hAnsi="Arial" w:cs="Arial"/>
          <w:sz w:val="22"/>
          <w:szCs w:val="22"/>
        </w:rPr>
        <w:lastRenderedPageBreak/>
        <w:t xml:space="preserve">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r w:rsidRPr="00BC147B">
        <w:rPr>
          <w:rFonts w:ascii="Arial" w:hAnsi="Arial" w:cs="Arial"/>
          <w:sz w:val="22"/>
          <w:szCs w:val="22"/>
          <w:highlight w:val="lightGray"/>
        </w:rPr>
        <w:t>_(MONTO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plurianualidad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r w:rsidRPr="00BC147B">
        <w:rPr>
          <w:rFonts w:ascii="Arial" w:hAnsi="Arial" w:cs="Arial"/>
          <w:sz w:val="22"/>
          <w:szCs w:val="22"/>
          <w:highlight w:val="lightGray"/>
        </w:rPr>
        <w:t>_(PRECIO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plurianualidad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05246B">
      <w:pPr>
        <w:numPr>
          <w:ilvl w:val="0"/>
          <w:numId w:val="16"/>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05246B">
      <w:pPr>
        <w:numPr>
          <w:ilvl w:val="0"/>
          <w:numId w:val="16"/>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____(ordenamiento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____(</w:t>
      </w:r>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05246B">
      <w:pPr>
        <w:pStyle w:val="Prrafodelista"/>
        <w:numPr>
          <w:ilvl w:val="0"/>
          <w:numId w:val="17"/>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r w:rsidRPr="00F664F5">
        <w:rPr>
          <w:rFonts w:ascii="Arial" w:eastAsia="Calibri" w:hAnsi="Arial" w:cs="Arial"/>
          <w:sz w:val="22"/>
          <w:szCs w:val="22"/>
          <w:highlight w:val="magenta"/>
          <w:lang w:eastAsia="en-US"/>
        </w:rPr>
        <w:t xml:space="preserve">será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_(colocar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(colcar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(DPA´s),</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05246B">
      <w:pPr>
        <w:pStyle w:val="Prrafodelista"/>
        <w:numPr>
          <w:ilvl w:val="0"/>
          <w:numId w:val="19"/>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5447DF">
        <w:rPr>
          <w:rFonts w:ascii="Arial" w:hAnsi="Arial" w:cs="Arial"/>
          <w:color w:val="7030A0"/>
          <w:szCs w:val="18"/>
        </w:rPr>
        <w:t>MATERIAL DE CURACION</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LA EMPRESA SEÑALADA AL RUBRO, PERSONALIDAD QUE ACREDITO CON LA DOCUMENTACION SOLICITADA EN LAS BASES DE LA LICITACION RESPECTIVA, DECLARO BAJO PROTESTA DE DECIR VERDAD QUE COMO LICITANTE ADJUDICADO DERIVADO DE LA LICITACION PUBLICA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E4395C" w:rsidRPr="00E4395C">
        <w:rPr>
          <w:rFonts w:ascii="Arial" w:hAnsi="Arial" w:cs="Arial"/>
          <w:b/>
          <w:szCs w:val="18"/>
        </w:rPr>
        <w:t>LA-924016995-E121-2022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0C5" w:rsidRDefault="00FB20C5">
      <w:pPr>
        <w:spacing w:after="0"/>
      </w:pPr>
      <w:r>
        <w:separator/>
      </w:r>
    </w:p>
  </w:endnote>
  <w:endnote w:type="continuationSeparator" w:id="0">
    <w:p w:rsidR="00FB20C5" w:rsidRDefault="00FB20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00000001"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B57" w:rsidRDefault="00547B5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47B57" w:rsidRDefault="00547B5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B57" w:rsidRDefault="00547B57"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4F1A80">
      <w:rPr>
        <w:rStyle w:val="Nmerodepgina"/>
        <w:noProof/>
      </w:rPr>
      <w:t>56</w:t>
    </w:r>
    <w:r>
      <w:rPr>
        <w:rStyle w:val="Nmerodepgina"/>
      </w:rPr>
      <w:fldChar w:fldCharType="end"/>
    </w:r>
  </w:p>
  <w:p w:rsidR="00547B57" w:rsidRDefault="00547B57">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0C5" w:rsidRDefault="00FB20C5">
      <w:pPr>
        <w:spacing w:after="0"/>
      </w:pPr>
      <w:r>
        <w:separator/>
      </w:r>
    </w:p>
  </w:footnote>
  <w:footnote w:type="continuationSeparator" w:id="0">
    <w:p w:rsidR="00FB20C5" w:rsidRDefault="00FB20C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9">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
  </w:num>
  <w:num w:numId="5">
    <w:abstractNumId w:val="14"/>
  </w:num>
  <w:num w:numId="6">
    <w:abstractNumId w:val="7"/>
  </w:num>
  <w:num w:numId="7">
    <w:abstractNumId w:val="2"/>
  </w:num>
  <w:num w:numId="8">
    <w:abstractNumId w:val="22"/>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num>
  <w:num w:numId="14">
    <w:abstractNumId w:val="15"/>
  </w:num>
  <w:num w:numId="15">
    <w:abstractNumId w:val="8"/>
  </w:num>
  <w:num w:numId="16">
    <w:abstractNumId w:val="18"/>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2"/>
  </w:num>
  <w:num w:numId="20">
    <w:abstractNumId w:val="17"/>
  </w:num>
  <w:num w:numId="21">
    <w:abstractNumId w:val="16"/>
  </w:num>
  <w:num w:numId="22">
    <w:abstractNumId w:val="20"/>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1237F"/>
    <w:rsid w:val="00012DF9"/>
    <w:rsid w:val="00012F01"/>
    <w:rsid w:val="00016151"/>
    <w:rsid w:val="00016386"/>
    <w:rsid w:val="00022449"/>
    <w:rsid w:val="00025E32"/>
    <w:rsid w:val="00031916"/>
    <w:rsid w:val="000340FF"/>
    <w:rsid w:val="00037523"/>
    <w:rsid w:val="00040065"/>
    <w:rsid w:val="00043DA2"/>
    <w:rsid w:val="00050199"/>
    <w:rsid w:val="0005246B"/>
    <w:rsid w:val="00060AF4"/>
    <w:rsid w:val="000743C9"/>
    <w:rsid w:val="00076C2A"/>
    <w:rsid w:val="00083D34"/>
    <w:rsid w:val="000925DC"/>
    <w:rsid w:val="00097589"/>
    <w:rsid w:val="000C09AD"/>
    <w:rsid w:val="000D7E94"/>
    <w:rsid w:val="000E0F81"/>
    <w:rsid w:val="000E3E7B"/>
    <w:rsid w:val="000E6A22"/>
    <w:rsid w:val="000F0F43"/>
    <w:rsid w:val="000F479C"/>
    <w:rsid w:val="000F5F8E"/>
    <w:rsid w:val="00105BA1"/>
    <w:rsid w:val="00137630"/>
    <w:rsid w:val="001419E1"/>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D0C9D"/>
    <w:rsid w:val="001D2DFB"/>
    <w:rsid w:val="001E5027"/>
    <w:rsid w:val="00201892"/>
    <w:rsid w:val="00207C10"/>
    <w:rsid w:val="00211857"/>
    <w:rsid w:val="00213A3A"/>
    <w:rsid w:val="00214C34"/>
    <w:rsid w:val="00220AE1"/>
    <w:rsid w:val="0022798D"/>
    <w:rsid w:val="00242F09"/>
    <w:rsid w:val="002458A7"/>
    <w:rsid w:val="002462B7"/>
    <w:rsid w:val="00252EE4"/>
    <w:rsid w:val="002554CF"/>
    <w:rsid w:val="00271B5B"/>
    <w:rsid w:val="002B49CA"/>
    <w:rsid w:val="002C7FA8"/>
    <w:rsid w:val="002D0B19"/>
    <w:rsid w:val="002E0359"/>
    <w:rsid w:val="002E6AAC"/>
    <w:rsid w:val="002F0712"/>
    <w:rsid w:val="002F0BCC"/>
    <w:rsid w:val="002F2B1D"/>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260B"/>
    <w:rsid w:val="00373526"/>
    <w:rsid w:val="00376007"/>
    <w:rsid w:val="00377281"/>
    <w:rsid w:val="0038319D"/>
    <w:rsid w:val="003846D5"/>
    <w:rsid w:val="003943BB"/>
    <w:rsid w:val="003966E9"/>
    <w:rsid w:val="003B2914"/>
    <w:rsid w:val="003B7DF5"/>
    <w:rsid w:val="003C00CB"/>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1A80"/>
    <w:rsid w:val="004F6719"/>
    <w:rsid w:val="004F753F"/>
    <w:rsid w:val="00502DB2"/>
    <w:rsid w:val="0050622C"/>
    <w:rsid w:val="005067E9"/>
    <w:rsid w:val="00515102"/>
    <w:rsid w:val="00520B8E"/>
    <w:rsid w:val="00524950"/>
    <w:rsid w:val="00531398"/>
    <w:rsid w:val="00532D45"/>
    <w:rsid w:val="005376FC"/>
    <w:rsid w:val="0054228C"/>
    <w:rsid w:val="005447DF"/>
    <w:rsid w:val="00547B57"/>
    <w:rsid w:val="0055585A"/>
    <w:rsid w:val="00560E8A"/>
    <w:rsid w:val="0056461E"/>
    <w:rsid w:val="00564A4E"/>
    <w:rsid w:val="00564C4A"/>
    <w:rsid w:val="00570B5E"/>
    <w:rsid w:val="00592B3F"/>
    <w:rsid w:val="00592FA8"/>
    <w:rsid w:val="00596870"/>
    <w:rsid w:val="005A2366"/>
    <w:rsid w:val="005A2FE6"/>
    <w:rsid w:val="005B480D"/>
    <w:rsid w:val="005B51BC"/>
    <w:rsid w:val="005C5BE1"/>
    <w:rsid w:val="005D1206"/>
    <w:rsid w:val="005D5AA3"/>
    <w:rsid w:val="005E051E"/>
    <w:rsid w:val="005E366C"/>
    <w:rsid w:val="005F1ABB"/>
    <w:rsid w:val="005F50D5"/>
    <w:rsid w:val="006062AD"/>
    <w:rsid w:val="0060709C"/>
    <w:rsid w:val="00610CAC"/>
    <w:rsid w:val="006226A8"/>
    <w:rsid w:val="006307A3"/>
    <w:rsid w:val="006310EC"/>
    <w:rsid w:val="0063481B"/>
    <w:rsid w:val="00635AE1"/>
    <w:rsid w:val="006417F0"/>
    <w:rsid w:val="006446E8"/>
    <w:rsid w:val="0065139D"/>
    <w:rsid w:val="006528AF"/>
    <w:rsid w:val="00653F1E"/>
    <w:rsid w:val="006546ED"/>
    <w:rsid w:val="006552C8"/>
    <w:rsid w:val="00661E27"/>
    <w:rsid w:val="00664149"/>
    <w:rsid w:val="00666840"/>
    <w:rsid w:val="006848E4"/>
    <w:rsid w:val="006861D7"/>
    <w:rsid w:val="00693CAD"/>
    <w:rsid w:val="00695976"/>
    <w:rsid w:val="00697604"/>
    <w:rsid w:val="006A0229"/>
    <w:rsid w:val="006A3B65"/>
    <w:rsid w:val="006A7F9F"/>
    <w:rsid w:val="006B0784"/>
    <w:rsid w:val="006C1283"/>
    <w:rsid w:val="006C3C50"/>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80E3B"/>
    <w:rsid w:val="00781F02"/>
    <w:rsid w:val="007827D0"/>
    <w:rsid w:val="00785CD4"/>
    <w:rsid w:val="007930FB"/>
    <w:rsid w:val="00796E04"/>
    <w:rsid w:val="007A3762"/>
    <w:rsid w:val="007A770A"/>
    <w:rsid w:val="007B1E6B"/>
    <w:rsid w:val="007B3DCE"/>
    <w:rsid w:val="007B6AC7"/>
    <w:rsid w:val="007C4A93"/>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55FF7"/>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D5095"/>
    <w:rsid w:val="008F0933"/>
    <w:rsid w:val="00900DE0"/>
    <w:rsid w:val="00903A48"/>
    <w:rsid w:val="00903E43"/>
    <w:rsid w:val="0090645C"/>
    <w:rsid w:val="00907D54"/>
    <w:rsid w:val="0092693F"/>
    <w:rsid w:val="00937A68"/>
    <w:rsid w:val="00944EA4"/>
    <w:rsid w:val="00952102"/>
    <w:rsid w:val="00952734"/>
    <w:rsid w:val="00956A0B"/>
    <w:rsid w:val="00957DC9"/>
    <w:rsid w:val="0096153F"/>
    <w:rsid w:val="00965930"/>
    <w:rsid w:val="009673E0"/>
    <w:rsid w:val="009876A8"/>
    <w:rsid w:val="00987889"/>
    <w:rsid w:val="00994F42"/>
    <w:rsid w:val="009A0413"/>
    <w:rsid w:val="009B4C0B"/>
    <w:rsid w:val="009B56B6"/>
    <w:rsid w:val="009B74F3"/>
    <w:rsid w:val="009C18B2"/>
    <w:rsid w:val="009C6EC8"/>
    <w:rsid w:val="009D2D48"/>
    <w:rsid w:val="009E7B39"/>
    <w:rsid w:val="009F3C6D"/>
    <w:rsid w:val="009F4240"/>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39BF"/>
    <w:rsid w:val="00AB7A3E"/>
    <w:rsid w:val="00AC28E4"/>
    <w:rsid w:val="00AC3983"/>
    <w:rsid w:val="00AC4200"/>
    <w:rsid w:val="00AC4A8E"/>
    <w:rsid w:val="00AD25CA"/>
    <w:rsid w:val="00AD31DF"/>
    <w:rsid w:val="00AD63FC"/>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138E"/>
    <w:rsid w:val="00B757FE"/>
    <w:rsid w:val="00B836E9"/>
    <w:rsid w:val="00B85DAE"/>
    <w:rsid w:val="00B86AFF"/>
    <w:rsid w:val="00B912F5"/>
    <w:rsid w:val="00B92360"/>
    <w:rsid w:val="00B94110"/>
    <w:rsid w:val="00BA710D"/>
    <w:rsid w:val="00BA75DD"/>
    <w:rsid w:val="00BB0C1E"/>
    <w:rsid w:val="00BC230D"/>
    <w:rsid w:val="00BC5139"/>
    <w:rsid w:val="00BD064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4FAC"/>
    <w:rsid w:val="00CA68EC"/>
    <w:rsid w:val="00CB20A9"/>
    <w:rsid w:val="00CB4D32"/>
    <w:rsid w:val="00CC0636"/>
    <w:rsid w:val="00CC1950"/>
    <w:rsid w:val="00CC7D27"/>
    <w:rsid w:val="00CD6BD7"/>
    <w:rsid w:val="00CD779E"/>
    <w:rsid w:val="00CE3AF4"/>
    <w:rsid w:val="00CE7213"/>
    <w:rsid w:val="00CF27F7"/>
    <w:rsid w:val="00D10D12"/>
    <w:rsid w:val="00D13938"/>
    <w:rsid w:val="00D20144"/>
    <w:rsid w:val="00D509FA"/>
    <w:rsid w:val="00D52671"/>
    <w:rsid w:val="00D56BAA"/>
    <w:rsid w:val="00D6146A"/>
    <w:rsid w:val="00D64221"/>
    <w:rsid w:val="00D64B23"/>
    <w:rsid w:val="00D67FE9"/>
    <w:rsid w:val="00D74121"/>
    <w:rsid w:val="00D75D7D"/>
    <w:rsid w:val="00D77054"/>
    <w:rsid w:val="00D87260"/>
    <w:rsid w:val="00D93ABA"/>
    <w:rsid w:val="00DA46FB"/>
    <w:rsid w:val="00DB3A83"/>
    <w:rsid w:val="00DC1C7F"/>
    <w:rsid w:val="00DC784A"/>
    <w:rsid w:val="00DD6733"/>
    <w:rsid w:val="00DE185D"/>
    <w:rsid w:val="00DE1C15"/>
    <w:rsid w:val="00E00BB8"/>
    <w:rsid w:val="00E02CA2"/>
    <w:rsid w:val="00E05833"/>
    <w:rsid w:val="00E06761"/>
    <w:rsid w:val="00E06AE0"/>
    <w:rsid w:val="00E30839"/>
    <w:rsid w:val="00E3624C"/>
    <w:rsid w:val="00E3772C"/>
    <w:rsid w:val="00E43496"/>
    <w:rsid w:val="00E4395C"/>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13E1"/>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025"/>
    <w:rsid w:val="00F56C8C"/>
    <w:rsid w:val="00F71E0B"/>
    <w:rsid w:val="00F73FCF"/>
    <w:rsid w:val="00F772D3"/>
    <w:rsid w:val="00F77FE9"/>
    <w:rsid w:val="00F8215F"/>
    <w:rsid w:val="00F86A70"/>
    <w:rsid w:val="00F953E1"/>
    <w:rsid w:val="00FA0CFE"/>
    <w:rsid w:val="00FA3280"/>
    <w:rsid w:val="00FB1FE2"/>
    <w:rsid w:val="00FB20C5"/>
    <w:rsid w:val="00FB3EB4"/>
    <w:rsid w:val="00FB7CAD"/>
    <w:rsid w:val="00FB7E23"/>
    <w:rsid w:val="00FD067A"/>
    <w:rsid w:val="00FD4263"/>
    <w:rsid w:val="00FD62DD"/>
    <w:rsid w:val="00FE2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2700FE93-7E4C-4F20-AF5E-86DD795A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He"/>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49694088">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3141438">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17271091">
      <w:bodyDiv w:val="1"/>
      <w:marLeft w:val="0"/>
      <w:marRight w:val="0"/>
      <w:marTop w:val="0"/>
      <w:marBottom w:val="0"/>
      <w:divBdr>
        <w:top w:val="none" w:sz="0" w:space="0" w:color="auto"/>
        <w:left w:val="none" w:sz="0" w:space="0" w:color="auto"/>
        <w:bottom w:val="none" w:sz="0" w:space="0" w:color="auto"/>
        <w:right w:val="none" w:sz="0" w:space="0" w:color="auto"/>
      </w:divBdr>
    </w:div>
    <w:div w:id="319189782">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7745234">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2160234">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09947853">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2179903">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4254253">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2153609">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5488102">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28779210">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61156770">
      <w:bodyDiv w:val="1"/>
      <w:marLeft w:val="0"/>
      <w:marRight w:val="0"/>
      <w:marTop w:val="0"/>
      <w:marBottom w:val="0"/>
      <w:divBdr>
        <w:top w:val="none" w:sz="0" w:space="0" w:color="auto"/>
        <w:left w:val="none" w:sz="0" w:space="0" w:color="auto"/>
        <w:bottom w:val="none" w:sz="0" w:space="0" w:color="auto"/>
        <w:right w:val="none" w:sz="0" w:space="0" w:color="auto"/>
      </w:divBdr>
    </w:div>
    <w:div w:id="965352806">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74474014">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19302127">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30131264">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88987600">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693847025">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1346257">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4909205">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53914803">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1894036">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893615967">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37727">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37805604">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KY7JE73JER44-1085195200-839</_dlc_DocId>
    <_dlc_DocIdUrl xmlns="5b8df2c3-922a-4e54-bca0-18138743ea0e">
      <Url>https://slp.gob.mx/ssalud/_layouts/15/DocIdRedir.aspx?ID=KY7JE73JER44-1085195200-839</Url>
      <Description>KY7JE73JER44-1085195200-839</Description>
    </_dlc_DocIdUrl>
  </documentManagement>
</p:properties>
</file>

<file path=customXml/itemProps1.xml><?xml version="1.0" encoding="utf-8"?>
<ds:datastoreItem xmlns:ds="http://schemas.openxmlformats.org/officeDocument/2006/customXml" ds:itemID="{FFABCBC6-CFCD-40A3-80C9-236F6099F73B}">
  <ds:schemaRefs>
    <ds:schemaRef ds:uri="http://schemas.openxmlformats.org/officeDocument/2006/bibliography"/>
  </ds:schemaRefs>
</ds:datastoreItem>
</file>

<file path=customXml/itemProps2.xml><?xml version="1.0" encoding="utf-8"?>
<ds:datastoreItem xmlns:ds="http://schemas.openxmlformats.org/officeDocument/2006/customXml" ds:itemID="{617B54D7-D010-45AB-8ABB-925BDA4147AB}"/>
</file>

<file path=customXml/itemProps3.xml><?xml version="1.0" encoding="utf-8"?>
<ds:datastoreItem xmlns:ds="http://schemas.openxmlformats.org/officeDocument/2006/customXml" ds:itemID="{7FBE3797-7729-4636-B18E-D206A11CE5F1}"/>
</file>

<file path=customXml/itemProps4.xml><?xml version="1.0" encoding="utf-8"?>
<ds:datastoreItem xmlns:ds="http://schemas.openxmlformats.org/officeDocument/2006/customXml" ds:itemID="{96051697-616C-428D-B120-D0F528812E6A}"/>
</file>

<file path=customXml/itemProps5.xml><?xml version="1.0" encoding="utf-8"?>
<ds:datastoreItem xmlns:ds="http://schemas.openxmlformats.org/officeDocument/2006/customXml" ds:itemID="{A87D91D1-82AF-4D8F-9C71-8F4C1964238D}"/>
</file>

<file path=docProps/app.xml><?xml version="1.0" encoding="utf-8"?>
<Properties xmlns="http://schemas.openxmlformats.org/officeDocument/2006/extended-properties" xmlns:vt="http://schemas.openxmlformats.org/officeDocument/2006/docPropsVTypes">
  <Template>Normal</Template>
  <TotalTime>61</TotalTime>
  <Pages>106</Pages>
  <Words>38990</Words>
  <Characters>214449</Characters>
  <Application>Microsoft Office Word</Application>
  <DocSecurity>0</DocSecurity>
  <Lines>1787</Lines>
  <Paragraphs>505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12</cp:revision>
  <cp:lastPrinted>2022-10-31T18:07:00Z</cp:lastPrinted>
  <dcterms:created xsi:type="dcterms:W3CDTF">2022-12-11T23:50:00Z</dcterms:created>
  <dcterms:modified xsi:type="dcterms:W3CDTF">2022-12-16T03:01:00Z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68b5a9a2-e234-4904-a31c-b2e53b675a94</vt:lpwstr>
  </property>
</Properties>
</file>